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0854" w14:textId="77F5BD45" w:rsidR="00B32493" w:rsidRPr="00B32493" w:rsidRDefault="00B32493" w:rsidP="00B32493">
      <w:pPr>
        <w:spacing w:afterLines="50" w:after="156"/>
        <w:rPr>
          <w:b/>
          <w:iCs/>
          <w:color w:val="FF0000"/>
          <w:w w:val="80"/>
          <w:sz w:val="84"/>
        </w:rPr>
      </w:pPr>
      <w:r>
        <w:rPr>
          <w:rFonts w:hint="eastAsia"/>
          <w:b/>
          <w:i/>
          <w:color w:val="FF0000"/>
          <w:spacing w:val="20"/>
          <w:w w:val="40"/>
          <w:sz w:val="84"/>
          <w:szCs w:val="84"/>
        </w:rPr>
        <w:t xml:space="preserve">  </w:t>
      </w:r>
      <w:r w:rsidRPr="00B32493">
        <w:rPr>
          <w:rFonts w:hint="eastAsia"/>
          <w:b/>
          <w:iCs/>
          <w:color w:val="FF0000"/>
          <w:spacing w:val="20"/>
          <w:w w:val="40"/>
          <w:sz w:val="84"/>
          <w:szCs w:val="84"/>
        </w:rPr>
        <w:t>中共浙江科技学院</w:t>
      </w:r>
      <w:hyperlink r:id="rId8" w:tooltip="艺术设计学院/服装学院" w:history="1">
        <w:r w:rsidRPr="00B32493">
          <w:rPr>
            <w:b/>
            <w:iCs/>
            <w:color w:val="FF0000"/>
            <w:spacing w:val="20"/>
            <w:w w:val="40"/>
            <w:sz w:val="84"/>
            <w:szCs w:val="84"/>
          </w:rPr>
          <w:t>艺术设计学院</w:t>
        </w:r>
        <w:r w:rsidRPr="00B32493">
          <w:rPr>
            <w:b/>
            <w:iCs/>
            <w:color w:val="FF0000"/>
            <w:spacing w:val="20"/>
            <w:w w:val="40"/>
            <w:sz w:val="84"/>
            <w:szCs w:val="84"/>
          </w:rPr>
          <w:t>/</w:t>
        </w:r>
        <w:r w:rsidRPr="00B32493">
          <w:rPr>
            <w:b/>
            <w:iCs/>
            <w:color w:val="FF0000"/>
            <w:spacing w:val="20"/>
            <w:w w:val="40"/>
            <w:sz w:val="84"/>
            <w:szCs w:val="84"/>
          </w:rPr>
          <w:t>服装学院</w:t>
        </w:r>
      </w:hyperlink>
      <w:r w:rsidRPr="00B32493">
        <w:rPr>
          <w:rFonts w:hint="eastAsia"/>
          <w:b/>
          <w:iCs/>
          <w:color w:val="FF0000"/>
          <w:spacing w:val="20"/>
          <w:w w:val="40"/>
          <w:sz w:val="84"/>
          <w:szCs w:val="84"/>
        </w:rPr>
        <w:t>委员会</w:t>
      </w:r>
      <w:r w:rsidRPr="00B32493">
        <w:rPr>
          <w:b/>
          <w:iCs/>
          <w:color w:val="FF0000"/>
          <w:w w:val="80"/>
          <w:sz w:val="52"/>
          <w:szCs w:val="52"/>
        </w:rPr>
        <w:t xml:space="preserve"> </w:t>
      </w:r>
      <w:r w:rsidRPr="00B32493">
        <w:rPr>
          <w:rFonts w:hint="eastAsia"/>
          <w:b/>
          <w:iCs/>
          <w:color w:val="FF0000"/>
          <w:w w:val="80"/>
          <w:sz w:val="52"/>
          <w:szCs w:val="52"/>
        </w:rPr>
        <w:t xml:space="preserve">  </w:t>
      </w:r>
      <w:r w:rsidRPr="00B32493">
        <w:rPr>
          <w:b/>
          <w:iCs/>
          <w:noProof/>
          <w:color w:val="FF0000"/>
          <w:spacing w:val="80"/>
          <w:sz w:val="28"/>
        </w:rPr>
        <mc:AlternateContent>
          <mc:Choice Requires="wps">
            <w:drawing>
              <wp:anchor distT="0" distB="0" distL="114300" distR="114300" simplePos="0" relativeHeight="251659264" behindDoc="0" locked="1" layoutInCell="1" allowOverlap="1" wp14:anchorId="07168FDA" wp14:editId="2343B7FA">
                <wp:simplePos x="0" y="0"/>
                <wp:positionH relativeFrom="column">
                  <wp:posOffset>4953635</wp:posOffset>
                </wp:positionH>
                <wp:positionV relativeFrom="paragraph">
                  <wp:posOffset>-721995</wp:posOffset>
                </wp:positionV>
                <wp:extent cx="1251585" cy="693420"/>
                <wp:effectExtent l="635" t="1905"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954D2" w14:textId="77777777" w:rsidR="00B32493" w:rsidRDefault="00B32493" w:rsidP="00B3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8FDA" id="矩形 1" o:spid="_x0000_s1026" style="position:absolute;left:0;text-align:left;margin-left:390.05pt;margin-top:-56.85pt;width:98.5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" stroked="f">
                <v:textbox>
                  <w:txbxContent>
                    <w:p w14:paraId="079954D2" w14:textId="77777777" w:rsidR="00B32493" w:rsidRDefault="00B32493" w:rsidP="00B32493"/>
                  </w:txbxContent>
                </v:textbox>
                <w10:anchorlock/>
              </v:rect>
            </w:pict>
          </mc:Fallback>
        </mc:AlternateContent>
      </w:r>
    </w:p>
    <w:p w14:paraId="2F435C7A" w14:textId="26A27FEC" w:rsidR="00B32493" w:rsidRPr="00B32493" w:rsidRDefault="00B32493" w:rsidP="00B32493">
      <w:pPr>
        <w:rPr>
          <w:rFonts w:ascii="仿宋_GB2312" w:eastAsia="仿宋_GB2312"/>
          <w:iCs/>
          <w:sz w:val="30"/>
          <w:szCs w:val="30"/>
        </w:rPr>
      </w:pPr>
      <w:r w:rsidRPr="00B32493">
        <w:rPr>
          <w:rFonts w:ascii="仿宋_GB2312" w:eastAsia="仿宋_GB2312" w:hint="eastAsia"/>
          <w:iCs/>
          <w:sz w:val="30"/>
          <w:szCs w:val="30"/>
        </w:rPr>
        <w:t xml:space="preserve">                    艺术/服装党发〔20</w:t>
      </w:r>
      <w:r>
        <w:rPr>
          <w:rFonts w:ascii="仿宋_GB2312" w:eastAsia="仿宋_GB2312"/>
          <w:iCs/>
          <w:sz w:val="30"/>
          <w:szCs w:val="30"/>
        </w:rPr>
        <w:t>20</w:t>
      </w:r>
      <w:r w:rsidRPr="00B32493">
        <w:rPr>
          <w:rFonts w:ascii="仿宋_GB2312" w:eastAsia="仿宋_GB2312" w:hint="eastAsia"/>
          <w:iCs/>
          <w:sz w:val="30"/>
          <w:szCs w:val="30"/>
        </w:rPr>
        <w:t>〕</w:t>
      </w:r>
      <w:r>
        <w:rPr>
          <w:rFonts w:ascii="仿宋_GB2312" w:eastAsia="仿宋_GB2312"/>
          <w:iCs/>
          <w:sz w:val="30"/>
          <w:szCs w:val="30"/>
        </w:rPr>
        <w:t>8</w:t>
      </w:r>
      <w:r w:rsidRPr="00B32493">
        <w:rPr>
          <w:rFonts w:ascii="仿宋_GB2312" w:eastAsia="仿宋_GB2312" w:hint="eastAsia"/>
          <w:iCs/>
          <w:sz w:val="30"/>
          <w:szCs w:val="30"/>
        </w:rPr>
        <w:t>号</w:t>
      </w:r>
    </w:p>
    <w:p w14:paraId="463F859E" w14:textId="77777777" w:rsidR="00B32493" w:rsidRPr="00B32493" w:rsidRDefault="00B32493" w:rsidP="00B32493">
      <w:pPr>
        <w:spacing w:line="400" w:lineRule="exact"/>
        <w:jc w:val="center"/>
        <w:rPr>
          <w:iCs/>
          <w:color w:val="FF0000"/>
          <w:sz w:val="28"/>
          <w:szCs w:val="28"/>
        </w:rPr>
      </w:pPr>
      <w:r w:rsidRPr="00B32493">
        <w:rPr>
          <w:rFonts w:hint="eastAsia"/>
          <w:iCs/>
          <w:color w:val="FF0000"/>
          <w:sz w:val="28"/>
          <w:szCs w:val="28"/>
        </w:rPr>
        <w:t>───────────────────────────────</w:t>
      </w:r>
    </w:p>
    <w:p w14:paraId="0DF5DB50" w14:textId="77777777" w:rsidR="00B32493" w:rsidRPr="00B32493" w:rsidRDefault="00B32493" w:rsidP="00B32493">
      <w:pPr>
        <w:spacing w:line="660" w:lineRule="exact"/>
        <w:jc w:val="center"/>
        <w:rPr>
          <w:rFonts w:ascii="方正小标宋简体" w:eastAsia="方正小标宋简体" w:hAnsi="新宋体"/>
          <w:b/>
          <w:iCs/>
          <w:sz w:val="44"/>
          <w:szCs w:val="44"/>
        </w:rPr>
      </w:pPr>
    </w:p>
    <w:p w14:paraId="2BEB4888" w14:textId="7B5279A0" w:rsidR="00B32493" w:rsidRPr="00FF4422" w:rsidRDefault="00B32493" w:rsidP="00B32493">
      <w:pPr>
        <w:adjustRightInd w:val="0"/>
        <w:snapToGrid w:val="0"/>
        <w:spacing w:line="660" w:lineRule="exact"/>
        <w:jc w:val="center"/>
        <w:rPr>
          <w:rFonts w:ascii="方正小标宋简体" w:eastAsia="方正小标宋简体" w:hAnsi="黑体"/>
          <w:b/>
          <w:iCs/>
          <w:sz w:val="36"/>
          <w:szCs w:val="36"/>
        </w:rPr>
      </w:pPr>
      <w:r w:rsidRPr="00FF4422">
        <w:rPr>
          <w:rFonts w:ascii="方正小标宋简体" w:eastAsia="方正小标宋简体" w:hAnsi="黑体" w:hint="eastAsia"/>
          <w:b/>
          <w:iCs/>
          <w:sz w:val="36"/>
          <w:szCs w:val="36"/>
        </w:rPr>
        <w:t>中共浙江科技学院艺术设计学院</w:t>
      </w:r>
      <w:r w:rsidR="00180188">
        <w:rPr>
          <w:rFonts w:ascii="方正小标宋简体" w:eastAsia="方正小标宋简体" w:hAnsi="黑体"/>
          <w:b/>
          <w:iCs/>
          <w:sz w:val="36"/>
          <w:szCs w:val="36"/>
        </w:rPr>
        <w:t>/</w:t>
      </w:r>
      <w:r w:rsidRPr="00FF4422">
        <w:rPr>
          <w:rFonts w:ascii="方正小标宋简体" w:eastAsia="方正小标宋简体" w:hAnsi="黑体" w:hint="eastAsia"/>
          <w:b/>
          <w:iCs/>
          <w:sz w:val="36"/>
          <w:szCs w:val="36"/>
        </w:rPr>
        <w:t>服装学院委员会</w:t>
      </w:r>
    </w:p>
    <w:p w14:paraId="7C4A5348" w14:textId="43123662" w:rsidR="00B32493" w:rsidRPr="00FF4422" w:rsidRDefault="00B32493" w:rsidP="00B32493">
      <w:pPr>
        <w:spacing w:line="660" w:lineRule="exact"/>
        <w:jc w:val="center"/>
        <w:rPr>
          <w:rFonts w:ascii="方正小标宋简体" w:eastAsia="方正小标宋简体" w:hAnsi="黑体"/>
          <w:b/>
          <w:iCs/>
          <w:sz w:val="36"/>
          <w:szCs w:val="36"/>
        </w:rPr>
      </w:pPr>
      <w:r w:rsidRPr="00FF4422">
        <w:rPr>
          <w:rFonts w:ascii="方正小标宋简体" w:eastAsia="方正小标宋简体" w:hAnsi="黑体" w:hint="eastAsia"/>
          <w:b/>
          <w:iCs/>
          <w:sz w:val="36"/>
          <w:szCs w:val="36"/>
        </w:rPr>
        <w:t>关于印发党委会议议事规则的通知</w:t>
      </w:r>
    </w:p>
    <w:p w14:paraId="4A69F51B" w14:textId="77777777" w:rsidR="00B32493" w:rsidRPr="00B32493" w:rsidRDefault="00B32493" w:rsidP="00B32493">
      <w:pPr>
        <w:spacing w:line="660" w:lineRule="exact"/>
        <w:jc w:val="center"/>
        <w:rPr>
          <w:rFonts w:ascii="方正小标宋简体" w:eastAsia="方正小标宋简体" w:hAnsi="新宋体"/>
          <w:b/>
          <w:iCs/>
          <w:sz w:val="44"/>
          <w:szCs w:val="44"/>
        </w:rPr>
      </w:pPr>
    </w:p>
    <w:p w14:paraId="5DECE1B3" w14:textId="250D6B77" w:rsidR="00B32493" w:rsidRPr="00B32493" w:rsidRDefault="00B32493" w:rsidP="00B32493">
      <w:pPr>
        <w:adjustRightInd w:val="0"/>
        <w:snapToGrid w:val="0"/>
        <w:spacing w:line="360" w:lineRule="auto"/>
        <w:jc w:val="left"/>
        <w:rPr>
          <w:rFonts w:ascii="仿宋_GB2312" w:eastAsia="仿宋_GB2312" w:hAnsi="仿宋"/>
          <w:iCs/>
          <w:sz w:val="32"/>
          <w:szCs w:val="32"/>
        </w:rPr>
      </w:pPr>
      <w:bookmarkStart w:id="0" w:name="_Hlk57985922"/>
      <w:r w:rsidRPr="00B32493">
        <w:rPr>
          <w:rFonts w:ascii="仿宋_GB2312" w:eastAsia="仿宋_GB2312" w:hAnsi="仿宋" w:hint="eastAsia"/>
          <w:iCs/>
          <w:sz w:val="32"/>
          <w:szCs w:val="32"/>
        </w:rPr>
        <w:t>各党支部</w:t>
      </w:r>
      <w:r w:rsidR="00C168A9">
        <w:rPr>
          <w:rFonts w:ascii="仿宋_GB2312" w:eastAsia="仿宋_GB2312" w:hAnsi="仿宋" w:hint="eastAsia"/>
          <w:iCs/>
          <w:sz w:val="32"/>
          <w:szCs w:val="32"/>
        </w:rPr>
        <w:t>、</w:t>
      </w:r>
      <w:r w:rsidR="00C168A9" w:rsidRPr="00B32493">
        <w:rPr>
          <w:rFonts w:ascii="仿宋_GB2312" w:eastAsia="仿宋_GB2312" w:hAnsi="仿宋" w:hint="eastAsia"/>
          <w:iCs/>
          <w:sz w:val="32"/>
          <w:szCs w:val="32"/>
        </w:rPr>
        <w:t>系部、</w:t>
      </w:r>
      <w:r w:rsidR="00C168A9">
        <w:rPr>
          <w:rFonts w:ascii="仿宋_GB2312" w:eastAsia="仿宋_GB2312" w:hAnsi="仿宋" w:hint="eastAsia"/>
          <w:iCs/>
          <w:sz w:val="32"/>
          <w:szCs w:val="32"/>
        </w:rPr>
        <w:t>室、中心</w:t>
      </w:r>
      <w:bookmarkEnd w:id="0"/>
      <w:r w:rsidRPr="00B32493">
        <w:rPr>
          <w:rFonts w:ascii="仿宋_GB2312" w:eastAsia="仿宋_GB2312" w:hAnsi="仿宋" w:hint="eastAsia"/>
          <w:iCs/>
          <w:sz w:val="32"/>
          <w:szCs w:val="32"/>
        </w:rPr>
        <w:t>：</w:t>
      </w:r>
    </w:p>
    <w:p w14:paraId="639B8883" w14:textId="5E171659" w:rsidR="00B32493" w:rsidRPr="00B32493" w:rsidRDefault="00B32493" w:rsidP="00B32493">
      <w:pPr>
        <w:adjustRightInd w:val="0"/>
        <w:snapToGrid w:val="0"/>
        <w:spacing w:line="360" w:lineRule="auto"/>
        <w:ind w:firstLineChars="200" w:firstLine="640"/>
        <w:jc w:val="left"/>
        <w:rPr>
          <w:rFonts w:ascii="仿宋_GB2312" w:eastAsia="仿宋_GB2312" w:hAnsi="仿宋"/>
          <w:iCs/>
          <w:sz w:val="32"/>
          <w:szCs w:val="32"/>
        </w:rPr>
      </w:pPr>
      <w:r w:rsidRPr="00B32493">
        <w:rPr>
          <w:rFonts w:ascii="仿宋_GB2312" w:eastAsia="仿宋_GB2312" w:hAnsi="仿宋" w:hint="eastAsia"/>
          <w:iCs/>
          <w:sz w:val="32"/>
          <w:szCs w:val="32"/>
        </w:rPr>
        <w:t>经学院研究，现将</w:t>
      </w:r>
      <w:r w:rsidR="00C168A9">
        <w:rPr>
          <w:rFonts w:ascii="仿宋_GB2312" w:eastAsia="仿宋_GB2312" w:hAnsi="仿宋" w:hint="eastAsia"/>
          <w:iCs/>
          <w:sz w:val="32"/>
          <w:szCs w:val="32"/>
        </w:rPr>
        <w:t>修订版</w:t>
      </w:r>
      <w:r w:rsidRPr="00B32493">
        <w:rPr>
          <w:rFonts w:ascii="仿宋_GB2312" w:eastAsia="仿宋_GB2312" w:hAnsi="仿宋" w:hint="eastAsia"/>
          <w:iCs/>
          <w:sz w:val="32"/>
          <w:szCs w:val="32"/>
        </w:rPr>
        <w:t>《浙江科技学院艺术设计学院/服装学院党委会议议事规则》印发给你们，请遵照执行。</w:t>
      </w:r>
    </w:p>
    <w:p w14:paraId="60D0E66D" w14:textId="77777777" w:rsidR="00B32493" w:rsidRPr="00B32493" w:rsidRDefault="00B32493" w:rsidP="00B32493">
      <w:pPr>
        <w:adjustRightInd w:val="0"/>
        <w:snapToGrid w:val="0"/>
        <w:spacing w:line="360" w:lineRule="auto"/>
        <w:ind w:firstLineChars="200" w:firstLine="640"/>
        <w:jc w:val="left"/>
        <w:rPr>
          <w:rFonts w:ascii="仿宋_GB2312" w:eastAsia="仿宋_GB2312" w:hAnsi="仿宋"/>
          <w:iCs/>
          <w:sz w:val="32"/>
          <w:szCs w:val="32"/>
        </w:rPr>
      </w:pPr>
    </w:p>
    <w:p w14:paraId="4924BF76" w14:textId="77777777" w:rsidR="00B32493" w:rsidRPr="00B32493" w:rsidRDefault="00B32493" w:rsidP="00B32493">
      <w:pPr>
        <w:adjustRightInd w:val="0"/>
        <w:snapToGrid w:val="0"/>
        <w:spacing w:line="360" w:lineRule="auto"/>
        <w:ind w:firstLineChars="200" w:firstLine="640"/>
        <w:jc w:val="left"/>
        <w:rPr>
          <w:rFonts w:ascii="仿宋_GB2312" w:eastAsia="仿宋_GB2312" w:hAnsi="仿宋"/>
          <w:iCs/>
          <w:sz w:val="32"/>
          <w:szCs w:val="32"/>
        </w:rPr>
      </w:pPr>
    </w:p>
    <w:p w14:paraId="21D1DFDF" w14:textId="72F69878" w:rsidR="00B32493" w:rsidRPr="00B32493" w:rsidRDefault="00B32493" w:rsidP="00B32493">
      <w:pPr>
        <w:adjustRightInd w:val="0"/>
        <w:snapToGrid w:val="0"/>
        <w:spacing w:line="360" w:lineRule="auto"/>
        <w:jc w:val="right"/>
        <w:rPr>
          <w:rFonts w:ascii="仿宋_GB2312" w:eastAsia="仿宋_GB2312" w:hAnsi="仿宋"/>
          <w:iCs/>
          <w:sz w:val="32"/>
          <w:szCs w:val="32"/>
        </w:rPr>
      </w:pPr>
      <w:r w:rsidRPr="00B32493">
        <w:rPr>
          <w:rFonts w:ascii="仿宋_GB2312" w:eastAsia="仿宋_GB2312" w:hAnsi="仿宋" w:hint="eastAsia"/>
          <w:iCs/>
          <w:sz w:val="32"/>
          <w:szCs w:val="32"/>
        </w:rPr>
        <w:t>中共浙江科技学院艺术设计学院</w:t>
      </w:r>
      <w:r w:rsidR="00180188">
        <w:rPr>
          <w:rFonts w:ascii="仿宋_GB2312" w:eastAsia="仿宋_GB2312" w:hAnsi="仿宋"/>
          <w:iCs/>
          <w:sz w:val="32"/>
          <w:szCs w:val="32"/>
        </w:rPr>
        <w:t>/</w:t>
      </w:r>
      <w:r w:rsidRPr="00B32493">
        <w:rPr>
          <w:rFonts w:ascii="仿宋_GB2312" w:eastAsia="仿宋_GB2312" w:hAnsi="仿宋" w:hint="eastAsia"/>
          <w:iCs/>
          <w:sz w:val="32"/>
          <w:szCs w:val="32"/>
        </w:rPr>
        <w:t>服装学院委员会</w:t>
      </w:r>
    </w:p>
    <w:p w14:paraId="0B8624DD" w14:textId="28D08AAB" w:rsidR="00B32493" w:rsidRPr="00B32493" w:rsidRDefault="00B32493" w:rsidP="00B32493">
      <w:pPr>
        <w:spacing w:line="400" w:lineRule="exact"/>
        <w:rPr>
          <w:rFonts w:ascii="仿宋_GB2312" w:eastAsia="仿宋_GB2312" w:hAnsi="仿宋"/>
          <w:iCs/>
          <w:sz w:val="32"/>
          <w:szCs w:val="32"/>
        </w:rPr>
      </w:pPr>
      <w:r w:rsidRPr="00B32493">
        <w:rPr>
          <w:rFonts w:ascii="仿宋_GB2312" w:eastAsia="仿宋_GB2312" w:hAnsi="仿宋" w:hint="eastAsia"/>
          <w:iCs/>
          <w:sz w:val="32"/>
          <w:szCs w:val="32"/>
        </w:rPr>
        <w:t xml:space="preserve">                             20</w:t>
      </w:r>
      <w:r w:rsidR="00C168A9">
        <w:rPr>
          <w:rFonts w:ascii="仿宋_GB2312" w:eastAsia="仿宋_GB2312" w:hAnsi="仿宋"/>
          <w:iCs/>
          <w:sz w:val="32"/>
          <w:szCs w:val="32"/>
        </w:rPr>
        <w:t>20</w:t>
      </w:r>
      <w:r w:rsidRPr="00B32493">
        <w:rPr>
          <w:rFonts w:ascii="仿宋_GB2312" w:eastAsia="仿宋_GB2312" w:hAnsi="仿宋" w:hint="eastAsia"/>
          <w:iCs/>
          <w:sz w:val="32"/>
          <w:szCs w:val="32"/>
        </w:rPr>
        <w:t xml:space="preserve"> 年 </w:t>
      </w:r>
      <w:r w:rsidR="00C168A9">
        <w:rPr>
          <w:rFonts w:ascii="仿宋_GB2312" w:eastAsia="仿宋_GB2312" w:hAnsi="仿宋"/>
          <w:iCs/>
          <w:sz w:val="32"/>
          <w:szCs w:val="32"/>
        </w:rPr>
        <w:t>11</w:t>
      </w:r>
      <w:r w:rsidRPr="00B32493">
        <w:rPr>
          <w:rFonts w:ascii="仿宋_GB2312" w:eastAsia="仿宋_GB2312" w:hAnsi="仿宋" w:hint="eastAsia"/>
          <w:iCs/>
          <w:sz w:val="32"/>
          <w:szCs w:val="32"/>
        </w:rPr>
        <w:t xml:space="preserve">月 </w:t>
      </w:r>
      <w:r w:rsidR="00C168A9">
        <w:rPr>
          <w:rFonts w:ascii="仿宋_GB2312" w:eastAsia="仿宋_GB2312" w:hAnsi="仿宋"/>
          <w:iCs/>
          <w:sz w:val="32"/>
          <w:szCs w:val="32"/>
        </w:rPr>
        <w:t>30</w:t>
      </w:r>
      <w:r w:rsidRPr="00B32493">
        <w:rPr>
          <w:rFonts w:ascii="仿宋_GB2312" w:eastAsia="仿宋_GB2312" w:hAnsi="仿宋" w:hint="eastAsia"/>
          <w:iCs/>
          <w:sz w:val="32"/>
          <w:szCs w:val="32"/>
        </w:rPr>
        <w:t xml:space="preserve"> 日</w:t>
      </w:r>
    </w:p>
    <w:p w14:paraId="3440E443" w14:textId="77777777" w:rsidR="00B32493" w:rsidRDefault="00B32493" w:rsidP="00B32493">
      <w:pPr>
        <w:spacing w:line="400" w:lineRule="exact"/>
        <w:rPr>
          <w:rFonts w:ascii="仿宋_GB2312" w:eastAsia="仿宋_GB2312" w:hAnsi="仿宋"/>
          <w:i/>
          <w:sz w:val="32"/>
          <w:szCs w:val="32"/>
        </w:rPr>
      </w:pPr>
    </w:p>
    <w:p w14:paraId="1B5BDCC4" w14:textId="3881BE19" w:rsidR="0033516F" w:rsidRPr="009D36C7" w:rsidRDefault="00B32493" w:rsidP="00B32493">
      <w:pPr>
        <w:autoSpaceDE w:val="0"/>
        <w:autoSpaceDN w:val="0"/>
        <w:adjustRightInd w:val="0"/>
        <w:snapToGrid w:val="0"/>
        <w:spacing w:line="360" w:lineRule="auto"/>
        <w:jc w:val="center"/>
        <w:rPr>
          <w:rFonts w:ascii="黑体" w:eastAsia="黑体" w:hAnsi="黑体" w:cs="Segoe UI"/>
          <w:b/>
          <w:bCs/>
          <w:kern w:val="0"/>
          <w:sz w:val="32"/>
          <w:szCs w:val="32"/>
        </w:rPr>
      </w:pPr>
      <w:r>
        <w:rPr>
          <w:rFonts w:ascii="仿宋_GB2312" w:eastAsia="仿宋_GB2312" w:hAnsi="仿宋"/>
          <w:i/>
          <w:sz w:val="32"/>
          <w:szCs w:val="32"/>
        </w:rPr>
        <w:br w:type="page"/>
      </w:r>
      <w:r w:rsidR="00C7290B" w:rsidRPr="009D36C7">
        <w:rPr>
          <w:rFonts w:ascii="黑体" w:eastAsia="黑体" w:hAnsi="黑体" w:cs="Segoe UI" w:hint="eastAsia"/>
          <w:b/>
          <w:bCs/>
          <w:kern w:val="0"/>
          <w:sz w:val="32"/>
          <w:szCs w:val="32"/>
        </w:rPr>
        <w:lastRenderedPageBreak/>
        <w:t>艺术设计</w:t>
      </w:r>
      <w:r w:rsidR="006309BF" w:rsidRPr="009D36C7">
        <w:rPr>
          <w:rFonts w:ascii="黑体" w:eastAsia="黑体" w:hAnsi="黑体" w:cs="Segoe UI" w:hint="eastAsia"/>
          <w:b/>
          <w:bCs/>
          <w:kern w:val="0"/>
          <w:sz w:val="32"/>
          <w:szCs w:val="32"/>
        </w:rPr>
        <w:t>学院</w:t>
      </w:r>
      <w:r w:rsidR="00C7290B" w:rsidRPr="009D36C7">
        <w:rPr>
          <w:rFonts w:ascii="黑体" w:eastAsia="黑体" w:hAnsi="黑体" w:cs="Segoe UI" w:hint="eastAsia"/>
          <w:b/>
          <w:bCs/>
          <w:kern w:val="0"/>
          <w:sz w:val="32"/>
          <w:szCs w:val="32"/>
        </w:rPr>
        <w:t>/服装学院</w:t>
      </w:r>
      <w:r w:rsidR="0033516F" w:rsidRPr="009D36C7">
        <w:rPr>
          <w:rFonts w:ascii="黑体" w:eastAsia="黑体" w:hAnsi="黑体" w:cs="Segoe UI" w:hint="eastAsia"/>
          <w:b/>
          <w:bCs/>
          <w:kern w:val="0"/>
          <w:sz w:val="32"/>
          <w:szCs w:val="32"/>
        </w:rPr>
        <w:t>党委会</w:t>
      </w:r>
      <w:r w:rsidR="003A4BBF" w:rsidRPr="009D36C7">
        <w:rPr>
          <w:rFonts w:ascii="黑体" w:eastAsia="黑体" w:hAnsi="黑体" w:cs="Segoe UI" w:hint="eastAsia"/>
          <w:b/>
          <w:bCs/>
          <w:kern w:val="0"/>
          <w:sz w:val="32"/>
          <w:szCs w:val="32"/>
        </w:rPr>
        <w:t>议</w:t>
      </w:r>
      <w:r w:rsidR="0033516F" w:rsidRPr="009D36C7">
        <w:rPr>
          <w:rFonts w:ascii="黑体" w:eastAsia="黑体" w:hAnsi="黑体" w:cs="Segoe UI" w:hint="eastAsia"/>
          <w:b/>
          <w:bCs/>
          <w:kern w:val="0"/>
          <w:sz w:val="32"/>
          <w:szCs w:val="32"/>
        </w:rPr>
        <w:t>议事规则</w:t>
      </w:r>
    </w:p>
    <w:p w14:paraId="27C1353B" w14:textId="77777777" w:rsidR="0077479E" w:rsidRPr="0077479E" w:rsidRDefault="0077479E" w:rsidP="008D6B74">
      <w:pPr>
        <w:autoSpaceDE w:val="0"/>
        <w:autoSpaceDN w:val="0"/>
        <w:adjustRightInd w:val="0"/>
        <w:snapToGrid w:val="0"/>
        <w:spacing w:line="360" w:lineRule="auto"/>
        <w:ind w:firstLineChars="200" w:firstLine="643"/>
        <w:jc w:val="center"/>
        <w:rPr>
          <w:rFonts w:ascii="黑体" w:eastAsia="黑体" w:hAnsi="黑体" w:cs="Times New Roman"/>
          <w:b/>
          <w:color w:val="000000" w:themeColor="text1"/>
          <w:sz w:val="32"/>
          <w:szCs w:val="32"/>
        </w:rPr>
      </w:pPr>
    </w:p>
    <w:p w14:paraId="3A23E23D" w14:textId="77777777" w:rsidR="0047329B" w:rsidRPr="009D36C7" w:rsidRDefault="0077479E" w:rsidP="008D6B74">
      <w:pPr>
        <w:pStyle w:val="Bodytext10"/>
        <w:spacing w:line="360" w:lineRule="auto"/>
        <w:ind w:firstLine="0"/>
        <w:jc w:val="center"/>
        <w:rPr>
          <w:rFonts w:ascii="仿宋" w:eastAsia="仿宋" w:hAnsi="仿宋" w:cs="Times New Roman"/>
          <w:b/>
          <w:bCs/>
          <w:color w:val="000000" w:themeColor="text1"/>
          <w:sz w:val="32"/>
          <w:szCs w:val="32"/>
        </w:rPr>
      </w:pPr>
      <w:r w:rsidRPr="009D36C7">
        <w:rPr>
          <w:rFonts w:ascii="仿宋" w:eastAsia="仿宋" w:hAnsi="仿宋" w:cs="Times New Roman" w:hint="eastAsia"/>
          <w:b/>
          <w:bCs/>
          <w:color w:val="000000" w:themeColor="text1"/>
          <w:sz w:val="32"/>
          <w:szCs w:val="32"/>
          <w:lang w:eastAsia="zh-CN"/>
        </w:rPr>
        <w:t xml:space="preserve">第一章 </w:t>
      </w:r>
      <w:r w:rsidR="0047329B" w:rsidRPr="009D36C7">
        <w:rPr>
          <w:rFonts w:ascii="仿宋" w:eastAsia="仿宋" w:hAnsi="仿宋" w:cs="Times New Roman"/>
          <w:b/>
          <w:bCs/>
          <w:color w:val="000000" w:themeColor="text1"/>
          <w:sz w:val="32"/>
          <w:szCs w:val="32"/>
        </w:rPr>
        <w:t>总则</w:t>
      </w:r>
    </w:p>
    <w:p w14:paraId="0DAB14C8" w14:textId="77777777" w:rsidR="00013885" w:rsidRPr="009D36C7" w:rsidRDefault="00B43AB5" w:rsidP="0095563F">
      <w:pPr>
        <w:autoSpaceDE w:val="0"/>
        <w:autoSpaceDN w:val="0"/>
        <w:adjustRightInd w:val="0"/>
        <w:snapToGrid w:val="0"/>
        <w:spacing w:line="360" w:lineRule="auto"/>
        <w:ind w:firstLineChars="200" w:firstLine="643"/>
        <w:rPr>
          <w:rFonts w:ascii="仿宋" w:eastAsia="仿宋" w:hAnsi="仿宋" w:cs="Times New Roman"/>
          <w:color w:val="000000" w:themeColor="text1"/>
          <w:sz w:val="32"/>
          <w:szCs w:val="32"/>
          <w:lang w:val="zh-TW" w:eastAsia="zh-TW" w:bidi="zh-TW"/>
        </w:rPr>
      </w:pPr>
      <w:r w:rsidRPr="009D36C7">
        <w:rPr>
          <w:rFonts w:ascii="仿宋" w:eastAsia="仿宋" w:hAnsi="仿宋" w:cs="宋体" w:hint="eastAsia"/>
          <w:b/>
          <w:color w:val="000000" w:themeColor="text1"/>
          <w:kern w:val="0"/>
          <w:sz w:val="32"/>
          <w:szCs w:val="32"/>
          <w:lang w:val="zh-TW" w:eastAsia="zh-TW" w:bidi="zh-TW"/>
        </w:rPr>
        <w:t>第一条</w:t>
      </w:r>
      <w:r w:rsidR="0077479E" w:rsidRPr="009D36C7">
        <w:rPr>
          <w:rFonts w:ascii="仿宋" w:eastAsia="仿宋" w:hAnsi="仿宋" w:cs="宋体" w:hint="eastAsia"/>
          <w:b/>
          <w:color w:val="000000" w:themeColor="text1"/>
          <w:kern w:val="0"/>
          <w:sz w:val="32"/>
          <w:szCs w:val="32"/>
          <w:lang w:val="zh-TW" w:bidi="zh-TW"/>
        </w:rPr>
        <w:t xml:space="preserve"> </w:t>
      </w:r>
      <w:r w:rsidR="0029727C" w:rsidRPr="009D36C7">
        <w:rPr>
          <w:rFonts w:ascii="仿宋" w:eastAsia="仿宋" w:hAnsi="仿宋" w:cs="宋体"/>
          <w:color w:val="000000" w:themeColor="text1"/>
          <w:kern w:val="0"/>
          <w:sz w:val="32"/>
          <w:szCs w:val="32"/>
          <w:lang w:val="zh-TW" w:eastAsia="zh-TW" w:bidi="zh-TW"/>
        </w:rPr>
        <w:t>根据《中国共产党章程》</w:t>
      </w:r>
      <w:r w:rsidR="001C7F2E" w:rsidRPr="009D36C7">
        <w:rPr>
          <w:rFonts w:ascii="仿宋" w:eastAsia="仿宋" w:hAnsi="仿宋" w:cs="宋体" w:hint="eastAsia"/>
          <w:color w:val="000000" w:themeColor="text1"/>
          <w:kern w:val="0"/>
          <w:sz w:val="32"/>
          <w:szCs w:val="32"/>
          <w:lang w:val="zh-TW" w:bidi="zh-TW"/>
        </w:rPr>
        <w:t>、</w:t>
      </w:r>
      <w:r w:rsidR="0029727C" w:rsidRPr="009D36C7">
        <w:rPr>
          <w:rFonts w:ascii="仿宋" w:eastAsia="仿宋" w:hAnsi="仿宋" w:cs="宋体"/>
          <w:color w:val="000000" w:themeColor="text1"/>
          <w:kern w:val="0"/>
          <w:sz w:val="32"/>
          <w:szCs w:val="32"/>
          <w:lang w:val="zh-TW" w:eastAsia="zh-TW" w:bidi="zh-TW"/>
        </w:rPr>
        <w:t>《中国共产党普通高等学校基层组织工作条例》</w:t>
      </w:r>
      <w:r w:rsidR="001C7F2E" w:rsidRPr="009D36C7">
        <w:rPr>
          <w:rFonts w:ascii="仿宋" w:eastAsia="仿宋" w:hAnsi="仿宋" w:cs="宋体" w:hint="eastAsia"/>
          <w:color w:val="000000" w:themeColor="text1"/>
          <w:kern w:val="0"/>
          <w:sz w:val="32"/>
          <w:szCs w:val="32"/>
          <w:lang w:val="zh-TW" w:bidi="zh-TW"/>
        </w:rPr>
        <w:t>、</w:t>
      </w:r>
      <w:r w:rsidR="00C967B8" w:rsidRPr="009D36C7">
        <w:rPr>
          <w:rFonts w:ascii="仿宋" w:eastAsia="仿宋" w:hAnsi="仿宋" w:cs="宋体"/>
          <w:color w:val="000000" w:themeColor="text1"/>
          <w:kern w:val="0"/>
          <w:sz w:val="32"/>
          <w:szCs w:val="32"/>
          <w:lang w:val="zh-TW" w:eastAsia="zh-TW" w:bidi="zh-TW"/>
        </w:rPr>
        <w:t>《</w:t>
      </w:r>
      <w:r w:rsidR="00C967B8" w:rsidRPr="009D36C7">
        <w:rPr>
          <w:rFonts w:ascii="仿宋" w:eastAsia="仿宋" w:hAnsi="仿宋" w:cs="宋体" w:hint="eastAsia"/>
          <w:color w:val="000000" w:themeColor="text1"/>
          <w:kern w:val="0"/>
          <w:sz w:val="32"/>
          <w:szCs w:val="32"/>
          <w:lang w:val="zh-TW" w:bidi="zh-TW"/>
        </w:rPr>
        <w:t>中共中央组织部</w:t>
      </w:r>
      <w:r w:rsidR="00C967B8" w:rsidRPr="009D36C7">
        <w:rPr>
          <w:rFonts w:ascii="仿宋" w:eastAsia="仿宋" w:hAnsi="仿宋" w:cs="宋体"/>
          <w:color w:val="000000" w:themeColor="text1"/>
          <w:kern w:val="0"/>
          <w:sz w:val="32"/>
          <w:szCs w:val="32"/>
          <w:lang w:val="zh-TW" w:eastAsia="zh-TW" w:bidi="zh-TW"/>
        </w:rPr>
        <w:t>中共教育部党组关于印发普通高等学校院</w:t>
      </w:r>
      <w:r w:rsidR="00C967B8" w:rsidRPr="009D36C7">
        <w:rPr>
          <w:rFonts w:ascii="仿宋" w:eastAsia="仿宋" w:hAnsi="仿宋" w:cs="宋体" w:hint="eastAsia"/>
          <w:color w:val="000000" w:themeColor="text1"/>
          <w:kern w:val="0"/>
          <w:sz w:val="32"/>
          <w:szCs w:val="32"/>
          <w:lang w:val="zh-TW" w:bidi="zh-TW"/>
        </w:rPr>
        <w:t>（系）党委会议和党政联席会议议事规则示范文本的通知</w:t>
      </w:r>
      <w:r w:rsidR="00C967B8" w:rsidRPr="009D36C7">
        <w:rPr>
          <w:rFonts w:ascii="仿宋" w:eastAsia="仿宋" w:hAnsi="仿宋" w:cs="宋体"/>
          <w:color w:val="000000" w:themeColor="text1"/>
          <w:kern w:val="0"/>
          <w:sz w:val="32"/>
          <w:szCs w:val="32"/>
          <w:lang w:val="zh-TW" w:eastAsia="zh-TW" w:bidi="zh-TW"/>
        </w:rPr>
        <w:t>》</w:t>
      </w:r>
      <w:r w:rsidR="00C967B8" w:rsidRPr="009D36C7">
        <w:rPr>
          <w:rFonts w:ascii="仿宋" w:eastAsia="仿宋" w:hAnsi="仿宋" w:cs="宋体" w:hint="eastAsia"/>
          <w:color w:val="000000" w:themeColor="text1"/>
          <w:kern w:val="0"/>
          <w:sz w:val="32"/>
          <w:szCs w:val="32"/>
          <w:lang w:val="zh-TW" w:bidi="zh-TW"/>
        </w:rPr>
        <w:t>、</w:t>
      </w:r>
      <w:r w:rsidR="0029727C" w:rsidRPr="009D36C7">
        <w:rPr>
          <w:rFonts w:ascii="仿宋" w:eastAsia="仿宋" w:hAnsi="仿宋" w:cs="宋体"/>
          <w:color w:val="000000" w:themeColor="text1"/>
          <w:kern w:val="0"/>
          <w:sz w:val="32"/>
          <w:szCs w:val="32"/>
          <w:lang w:val="zh-TW" w:eastAsia="zh-TW" w:bidi="zh-TW"/>
        </w:rPr>
        <w:t>《关于加强和</w:t>
      </w:r>
      <w:r w:rsidR="0029727C" w:rsidRPr="009D36C7">
        <w:rPr>
          <w:rFonts w:ascii="仿宋" w:eastAsia="仿宋" w:hAnsi="仿宋" w:cs="宋体" w:hint="eastAsia"/>
          <w:color w:val="000000" w:themeColor="text1"/>
          <w:kern w:val="0"/>
          <w:sz w:val="32"/>
          <w:szCs w:val="32"/>
          <w:lang w:val="zh-TW" w:eastAsia="zh-TW" w:bidi="zh-TW"/>
        </w:rPr>
        <w:t>改</w:t>
      </w:r>
      <w:r w:rsidR="0029727C" w:rsidRPr="009D36C7">
        <w:rPr>
          <w:rFonts w:ascii="仿宋" w:eastAsia="仿宋" w:hAnsi="仿宋" w:cs="宋体"/>
          <w:color w:val="000000" w:themeColor="text1"/>
          <w:kern w:val="0"/>
          <w:sz w:val="32"/>
          <w:szCs w:val="32"/>
          <w:lang w:val="zh-TW" w:eastAsia="zh-TW" w:bidi="zh-TW"/>
        </w:rPr>
        <w:t>进新形势下高校思想政治工作的意见》等</w:t>
      </w:r>
      <w:r w:rsidR="00C967B8" w:rsidRPr="009D36C7">
        <w:rPr>
          <w:rFonts w:ascii="仿宋" w:eastAsia="仿宋" w:hAnsi="仿宋" w:cs="宋体" w:hint="eastAsia"/>
          <w:color w:val="000000" w:themeColor="text1"/>
          <w:kern w:val="0"/>
          <w:sz w:val="32"/>
          <w:szCs w:val="32"/>
          <w:lang w:val="zh-TW" w:bidi="zh-TW"/>
        </w:rPr>
        <w:t>法规</w:t>
      </w:r>
      <w:r w:rsidR="0029727C" w:rsidRPr="009D36C7">
        <w:rPr>
          <w:rFonts w:ascii="仿宋" w:eastAsia="仿宋" w:hAnsi="仿宋" w:cs="宋体"/>
          <w:color w:val="000000" w:themeColor="text1"/>
          <w:kern w:val="0"/>
          <w:sz w:val="32"/>
          <w:szCs w:val="32"/>
          <w:lang w:val="zh-TW" w:eastAsia="zh-TW" w:bidi="zh-TW"/>
        </w:rPr>
        <w:t>文件，</w:t>
      </w:r>
      <w:r w:rsidR="0029727C" w:rsidRPr="009D36C7">
        <w:rPr>
          <w:rFonts w:ascii="仿宋" w:eastAsia="仿宋" w:hAnsi="仿宋" w:cs="宋体" w:hint="eastAsia"/>
          <w:color w:val="000000" w:themeColor="text1"/>
          <w:kern w:val="0"/>
          <w:sz w:val="32"/>
          <w:szCs w:val="32"/>
          <w:lang w:val="zh-TW" w:eastAsia="zh-TW" w:bidi="zh-TW"/>
        </w:rPr>
        <w:t>结合《浙江科技学院章程》</w:t>
      </w:r>
      <w:r w:rsidR="003E3E0C" w:rsidRPr="009D36C7">
        <w:rPr>
          <w:rFonts w:ascii="仿宋" w:eastAsia="仿宋" w:hAnsi="仿宋" w:cs="宋体" w:hint="eastAsia"/>
          <w:color w:val="000000" w:themeColor="text1"/>
          <w:kern w:val="0"/>
          <w:sz w:val="32"/>
          <w:szCs w:val="32"/>
          <w:lang w:val="zh-TW" w:eastAsia="zh-TW" w:bidi="zh-TW"/>
        </w:rPr>
        <w:t>、《</w:t>
      </w:r>
      <w:r w:rsidR="003E3E0C" w:rsidRPr="009D36C7">
        <w:rPr>
          <w:rFonts w:ascii="仿宋" w:eastAsia="仿宋" w:hAnsi="仿宋" w:cs="宋体"/>
          <w:color w:val="000000" w:themeColor="text1"/>
          <w:kern w:val="0"/>
          <w:sz w:val="32"/>
          <w:szCs w:val="32"/>
          <w:lang w:val="zh-TW" w:eastAsia="zh-TW" w:bidi="zh-TW"/>
        </w:rPr>
        <w:t>中共浙江科技学院委员会关于印发党委会议议事规则（修订）的通知</w:t>
      </w:r>
      <w:r w:rsidR="003E3E0C" w:rsidRPr="009D36C7">
        <w:rPr>
          <w:rFonts w:ascii="仿宋" w:eastAsia="仿宋" w:hAnsi="仿宋" w:cs="宋体" w:hint="eastAsia"/>
          <w:color w:val="000000" w:themeColor="text1"/>
          <w:kern w:val="0"/>
          <w:sz w:val="32"/>
          <w:szCs w:val="32"/>
          <w:lang w:val="zh-TW" w:eastAsia="zh-TW" w:bidi="zh-TW"/>
        </w:rPr>
        <w:t>》（</w:t>
      </w:r>
      <w:r w:rsidR="003E3E0C" w:rsidRPr="009D36C7">
        <w:rPr>
          <w:rFonts w:ascii="仿宋" w:eastAsia="仿宋" w:hAnsi="仿宋" w:cs="宋体"/>
          <w:color w:val="000000" w:themeColor="text1"/>
          <w:kern w:val="0"/>
          <w:sz w:val="32"/>
          <w:szCs w:val="32"/>
          <w:lang w:val="zh-TW" w:eastAsia="zh-TW" w:bidi="zh-TW"/>
        </w:rPr>
        <w:t>浙科院党发〔2020〕20 号</w:t>
      </w:r>
      <w:r w:rsidR="003E3E0C" w:rsidRPr="009D36C7">
        <w:rPr>
          <w:rFonts w:ascii="仿宋" w:eastAsia="仿宋" w:hAnsi="仿宋" w:cs="宋体" w:hint="eastAsia"/>
          <w:color w:val="000000" w:themeColor="text1"/>
          <w:kern w:val="0"/>
          <w:sz w:val="32"/>
          <w:szCs w:val="32"/>
          <w:lang w:val="zh-TW" w:eastAsia="zh-TW" w:bidi="zh-TW"/>
        </w:rPr>
        <w:t>）</w:t>
      </w:r>
      <w:r w:rsidR="0029727C" w:rsidRPr="009D36C7">
        <w:rPr>
          <w:rFonts w:ascii="仿宋" w:eastAsia="仿宋" w:hAnsi="仿宋" w:cs="宋体" w:hint="eastAsia"/>
          <w:color w:val="000000" w:themeColor="text1"/>
          <w:kern w:val="0"/>
          <w:sz w:val="32"/>
          <w:szCs w:val="32"/>
          <w:lang w:val="zh-TW" w:eastAsia="zh-TW" w:bidi="zh-TW"/>
        </w:rPr>
        <w:t>和《浙江科技学院开展二级学院党委领导下院长负责制试点的工作方案》等规定，制定本规则。</w:t>
      </w:r>
    </w:p>
    <w:p w14:paraId="7748EF3B" w14:textId="77777777" w:rsidR="00013885" w:rsidRPr="009D36C7" w:rsidRDefault="00013885" w:rsidP="0095563F">
      <w:pPr>
        <w:spacing w:line="360" w:lineRule="auto"/>
        <w:ind w:firstLineChars="200" w:firstLine="643"/>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第二条</w:t>
      </w:r>
      <w:r w:rsidR="0077479E" w:rsidRPr="009D36C7">
        <w:rPr>
          <w:rFonts w:ascii="仿宋" w:eastAsia="仿宋" w:hAnsi="仿宋" w:cs="宋体" w:hint="eastAsia"/>
          <w:b/>
          <w:color w:val="000000" w:themeColor="text1"/>
          <w:kern w:val="0"/>
          <w:sz w:val="32"/>
          <w:szCs w:val="32"/>
          <w:lang w:val="zh-TW" w:bidi="zh-TW"/>
        </w:rPr>
        <w:t xml:space="preserve"> </w:t>
      </w:r>
      <w:r w:rsidR="008C539E" w:rsidRPr="009D36C7">
        <w:rPr>
          <w:rFonts w:ascii="仿宋" w:eastAsia="仿宋" w:hAnsi="仿宋" w:cs="宋体"/>
          <w:color w:val="000000" w:themeColor="text1"/>
          <w:kern w:val="0"/>
          <w:sz w:val="32"/>
          <w:szCs w:val="32"/>
          <w:lang w:val="zh-TW" w:eastAsia="zh-TW" w:bidi="zh-TW"/>
        </w:rPr>
        <w:t>学</w:t>
      </w:r>
      <w:r w:rsidRPr="009D36C7">
        <w:rPr>
          <w:rFonts w:ascii="仿宋" w:eastAsia="仿宋" w:hAnsi="仿宋" w:cs="宋体"/>
          <w:color w:val="000000" w:themeColor="text1"/>
          <w:kern w:val="0"/>
          <w:sz w:val="32"/>
          <w:szCs w:val="32"/>
          <w:lang w:val="zh-TW" w:eastAsia="zh-TW" w:bidi="zh-TW"/>
        </w:rPr>
        <w:t>院党委在学校党委的领导下开展工作，全面负责</w:t>
      </w:r>
      <w:r w:rsidR="008B2230" w:rsidRPr="009D36C7">
        <w:rPr>
          <w:rFonts w:ascii="仿宋" w:eastAsia="仿宋" w:hAnsi="仿宋" w:cs="宋体"/>
          <w:color w:val="000000" w:themeColor="text1"/>
          <w:kern w:val="0"/>
          <w:sz w:val="32"/>
          <w:szCs w:val="32"/>
          <w:lang w:val="zh-TW" w:eastAsia="zh-TW" w:bidi="zh-TW"/>
        </w:rPr>
        <w:t>学院</w:t>
      </w:r>
      <w:r w:rsidRPr="009D36C7">
        <w:rPr>
          <w:rFonts w:ascii="仿宋" w:eastAsia="仿宋" w:hAnsi="仿宋" w:cs="宋体"/>
          <w:color w:val="000000" w:themeColor="text1"/>
          <w:kern w:val="0"/>
          <w:sz w:val="32"/>
          <w:szCs w:val="32"/>
          <w:lang w:val="zh-TW" w:eastAsia="zh-TW" w:bidi="zh-TW"/>
        </w:rPr>
        <w:t>党的建设，履行政治责任，保证监督党的路线方针政策及上级党组织决定的贯彻执行，把握好教学科研管理等重大事项中的政治原则、政治立场、政治方向，在干部队伍和教师队伍建设中发挥主导作用，把好政治关。</w:t>
      </w:r>
      <w:r w:rsidR="008B2230" w:rsidRPr="009D36C7">
        <w:rPr>
          <w:rFonts w:ascii="仿宋" w:eastAsia="仿宋" w:hAnsi="仿宋" w:cs="宋体"/>
          <w:color w:val="000000" w:themeColor="text1"/>
          <w:kern w:val="0"/>
          <w:sz w:val="32"/>
          <w:szCs w:val="32"/>
          <w:lang w:val="zh-TW" w:eastAsia="zh-TW" w:bidi="zh-TW"/>
        </w:rPr>
        <w:t>认真</w:t>
      </w:r>
      <w:r w:rsidR="008B2230" w:rsidRPr="009D36C7">
        <w:rPr>
          <w:rFonts w:ascii="仿宋" w:eastAsia="仿宋" w:hAnsi="仿宋" w:cs="Times New Roman" w:hint="eastAsia"/>
          <w:color w:val="000000" w:themeColor="text1"/>
          <w:sz w:val="32"/>
          <w:szCs w:val="32"/>
        </w:rPr>
        <w:t>落实立德树人的根本任务，不断提高人才培养质量,促进学院各项事业科学发展。</w:t>
      </w:r>
    </w:p>
    <w:p w14:paraId="440E9B93" w14:textId="77777777" w:rsidR="00013885" w:rsidRPr="009D36C7" w:rsidRDefault="00013885" w:rsidP="0095563F">
      <w:pPr>
        <w:spacing w:line="360" w:lineRule="auto"/>
        <w:ind w:firstLineChars="200" w:firstLine="643"/>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第三条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坚持民主集中制</w:t>
      </w:r>
      <w:r w:rsidR="001C7F2E" w:rsidRPr="009D36C7">
        <w:rPr>
          <w:rFonts w:ascii="仿宋" w:eastAsia="仿宋" w:hAnsi="仿宋" w:cs="宋体" w:hint="eastAsia"/>
          <w:color w:val="000000" w:themeColor="text1"/>
          <w:kern w:val="0"/>
          <w:sz w:val="32"/>
          <w:szCs w:val="32"/>
          <w:lang w:val="zh-TW" w:bidi="zh-TW"/>
        </w:rPr>
        <w:t>，</w:t>
      </w:r>
      <w:r w:rsidRPr="009D36C7">
        <w:rPr>
          <w:rFonts w:ascii="仿宋" w:eastAsia="仿宋" w:hAnsi="仿宋" w:cs="宋体"/>
          <w:color w:val="000000" w:themeColor="text1"/>
          <w:kern w:val="0"/>
          <w:sz w:val="32"/>
          <w:szCs w:val="32"/>
          <w:lang w:val="zh-TW" w:eastAsia="zh-TW" w:bidi="zh-TW"/>
        </w:rPr>
        <w:t>实行集体领导和个人分工负责相结合的制度。凡属重大问题都要按照集体领导、民主集中、个别酝酿、会议决定的原则，由党委集体讨论，作出决定。</w:t>
      </w:r>
    </w:p>
    <w:p w14:paraId="7F733B07" w14:textId="77777777" w:rsidR="0077479E" w:rsidRPr="009D36C7" w:rsidRDefault="0077479E" w:rsidP="008D6B74">
      <w:pPr>
        <w:spacing w:line="360" w:lineRule="auto"/>
        <w:ind w:firstLine="620"/>
        <w:rPr>
          <w:rFonts w:ascii="仿宋" w:eastAsia="仿宋" w:hAnsi="仿宋" w:cs="宋体"/>
          <w:color w:val="000000" w:themeColor="text1"/>
          <w:kern w:val="0"/>
          <w:sz w:val="32"/>
          <w:szCs w:val="32"/>
          <w:lang w:val="zh-TW" w:bidi="zh-TW"/>
        </w:rPr>
      </w:pPr>
    </w:p>
    <w:p w14:paraId="02AC7994" w14:textId="77777777" w:rsidR="008B2230" w:rsidRPr="009D36C7" w:rsidRDefault="0077479E" w:rsidP="008D6B74">
      <w:pPr>
        <w:spacing w:line="360" w:lineRule="auto"/>
        <w:jc w:val="center"/>
        <w:rPr>
          <w:rFonts w:ascii="仿宋" w:eastAsia="仿宋" w:hAnsi="仿宋" w:cs="宋体"/>
          <w:b/>
          <w:bCs/>
          <w:color w:val="000000" w:themeColor="text1"/>
          <w:kern w:val="0"/>
          <w:sz w:val="32"/>
          <w:szCs w:val="32"/>
          <w:lang w:val="zh-TW" w:eastAsia="zh-TW" w:bidi="zh-TW"/>
        </w:rPr>
      </w:pPr>
      <w:r w:rsidRPr="009D36C7">
        <w:rPr>
          <w:rFonts w:ascii="仿宋" w:eastAsia="仿宋" w:hAnsi="仿宋" w:cs="宋体" w:hint="eastAsia"/>
          <w:b/>
          <w:bCs/>
          <w:color w:val="000000" w:themeColor="text1"/>
          <w:kern w:val="0"/>
          <w:sz w:val="32"/>
          <w:szCs w:val="32"/>
          <w:lang w:val="zh-TW" w:bidi="zh-TW"/>
        </w:rPr>
        <w:t xml:space="preserve">第二章 </w:t>
      </w:r>
      <w:r w:rsidR="008B2230" w:rsidRPr="009D36C7">
        <w:rPr>
          <w:rFonts w:ascii="仿宋" w:eastAsia="仿宋" w:hAnsi="仿宋" w:cs="宋体"/>
          <w:b/>
          <w:bCs/>
          <w:color w:val="000000" w:themeColor="text1"/>
          <w:kern w:val="0"/>
          <w:sz w:val="32"/>
          <w:szCs w:val="32"/>
          <w:lang w:val="zh-TW" w:eastAsia="zh-TW" w:bidi="zh-TW"/>
        </w:rPr>
        <w:t>议事决策范围</w:t>
      </w:r>
    </w:p>
    <w:p w14:paraId="2DC0C3F6" w14:textId="77777777" w:rsidR="00291B02" w:rsidRPr="009D36C7" w:rsidRDefault="008B2230" w:rsidP="00291B02">
      <w:pPr>
        <w:spacing w:line="360" w:lineRule="auto"/>
        <w:ind w:firstLineChars="200" w:firstLine="643"/>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第四条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党委会会议讨论决定的事项主要包括：</w:t>
      </w:r>
      <w:bookmarkStart w:id="1" w:name="bookmark10"/>
    </w:p>
    <w:bookmarkEnd w:id="1"/>
    <w:p w14:paraId="572A79C1" w14:textId="5C1AFCC9" w:rsidR="008B2230" w:rsidRPr="009D36C7" w:rsidRDefault="008B2230" w:rsidP="00291B02">
      <w:pPr>
        <w:pStyle w:val="a9"/>
        <w:numPr>
          <w:ilvl w:val="0"/>
          <w:numId w:val="7"/>
        </w:numPr>
        <w:spacing w:line="360" w:lineRule="auto"/>
        <w:ind w:firstLineChars="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lastRenderedPageBreak/>
        <w:t>党的建设的事项。</w:t>
      </w:r>
    </w:p>
    <w:p w14:paraId="138DB33D" w14:textId="77777777" w:rsidR="008B2230" w:rsidRPr="009D36C7" w:rsidRDefault="008B2230" w:rsidP="00B27182">
      <w:pPr>
        <w:numPr>
          <w:ilvl w:val="0"/>
          <w:numId w:val="1"/>
        </w:numPr>
        <w:tabs>
          <w:tab w:val="left" w:pos="991"/>
        </w:tabs>
        <w:spacing w:line="360" w:lineRule="auto"/>
        <w:ind w:firstLine="618"/>
        <w:mirrorIndents/>
        <w:jc w:val="left"/>
        <w:rPr>
          <w:rFonts w:ascii="仿宋" w:eastAsia="仿宋" w:hAnsi="仿宋" w:cs="宋体"/>
          <w:color w:val="000000" w:themeColor="text1"/>
          <w:kern w:val="0"/>
          <w:sz w:val="32"/>
          <w:szCs w:val="32"/>
          <w:lang w:val="zh-TW" w:eastAsia="zh-TW" w:bidi="zh-TW"/>
        </w:rPr>
      </w:pPr>
      <w:bookmarkStart w:id="2" w:name="bookmark11"/>
      <w:bookmarkEnd w:id="2"/>
      <w:r w:rsidRPr="009D36C7">
        <w:rPr>
          <w:rFonts w:ascii="仿宋" w:eastAsia="仿宋" w:hAnsi="仿宋" w:cs="宋体"/>
          <w:color w:val="000000" w:themeColor="text1"/>
          <w:kern w:val="0"/>
          <w:sz w:val="32"/>
          <w:szCs w:val="32"/>
          <w:lang w:val="zh-TW" w:eastAsia="zh-TW" w:bidi="zh-TW"/>
        </w:rPr>
        <w:t>学习贯彻习近平新时代中国特色社会主义思想，落实党的路线方针政策和上级党组织决策部署的重要事项；</w:t>
      </w:r>
    </w:p>
    <w:p w14:paraId="3E21E1A2" w14:textId="77777777" w:rsidR="008B2230" w:rsidRPr="009D36C7" w:rsidRDefault="008B2230" w:rsidP="008D6B74">
      <w:pPr>
        <w:numPr>
          <w:ilvl w:val="0"/>
          <w:numId w:val="1"/>
        </w:numPr>
        <w:tabs>
          <w:tab w:val="left" w:pos="1030"/>
        </w:tabs>
        <w:spacing w:line="360" w:lineRule="auto"/>
        <w:ind w:firstLine="620"/>
        <w:jc w:val="left"/>
        <w:rPr>
          <w:rFonts w:ascii="仿宋" w:eastAsia="仿宋" w:hAnsi="仿宋" w:cs="宋体"/>
          <w:color w:val="000000" w:themeColor="text1"/>
          <w:kern w:val="0"/>
          <w:sz w:val="32"/>
          <w:szCs w:val="32"/>
          <w:lang w:val="zh-TW" w:eastAsia="zh-TW" w:bidi="zh-TW"/>
        </w:rPr>
      </w:pPr>
      <w:bookmarkStart w:id="3" w:name="bookmark12"/>
      <w:bookmarkEnd w:id="3"/>
      <w:r w:rsidRPr="009D36C7">
        <w:rPr>
          <w:rFonts w:ascii="仿宋" w:eastAsia="仿宋" w:hAnsi="仿宋" w:cs="宋体"/>
          <w:color w:val="000000" w:themeColor="text1"/>
          <w:kern w:val="0"/>
          <w:sz w:val="32"/>
          <w:szCs w:val="32"/>
          <w:lang w:val="zh-TW" w:eastAsia="zh-TW" w:bidi="zh-TW"/>
        </w:rPr>
        <w:t>落实党员大会（党员代表大会）决议决定的重要事项；</w:t>
      </w:r>
    </w:p>
    <w:p w14:paraId="34D9DFB7" w14:textId="77777777" w:rsidR="008B2230" w:rsidRPr="009D36C7" w:rsidRDefault="008B2230" w:rsidP="008D6B74">
      <w:pPr>
        <w:numPr>
          <w:ilvl w:val="0"/>
          <w:numId w:val="1"/>
        </w:numPr>
        <w:tabs>
          <w:tab w:val="left" w:pos="991"/>
        </w:tabs>
        <w:spacing w:line="360" w:lineRule="auto"/>
        <w:ind w:firstLine="620"/>
        <w:jc w:val="left"/>
        <w:rPr>
          <w:rFonts w:ascii="仿宋" w:eastAsia="仿宋" w:hAnsi="仿宋" w:cs="宋体"/>
          <w:color w:val="000000" w:themeColor="text1"/>
          <w:kern w:val="0"/>
          <w:sz w:val="32"/>
          <w:szCs w:val="32"/>
          <w:lang w:val="zh-TW" w:eastAsia="zh-TW" w:bidi="zh-TW"/>
        </w:rPr>
      </w:pPr>
      <w:bookmarkStart w:id="4" w:name="bookmark13"/>
      <w:bookmarkEnd w:id="4"/>
      <w:r w:rsidRPr="009D36C7">
        <w:rPr>
          <w:rFonts w:ascii="仿宋" w:eastAsia="仿宋" w:hAnsi="仿宋" w:cs="宋体"/>
          <w:color w:val="000000" w:themeColor="text1"/>
          <w:kern w:val="0"/>
          <w:sz w:val="32"/>
          <w:szCs w:val="32"/>
          <w:lang w:val="zh-TW" w:eastAsia="zh-TW" w:bidi="zh-TW"/>
        </w:rPr>
        <w:t>党建工作规划、年度工作计划、改革举措、规章制度的制定和修订等重要事项；</w:t>
      </w:r>
    </w:p>
    <w:p w14:paraId="25683D7C" w14:textId="77777777" w:rsidR="00B16EC4" w:rsidRPr="009D36C7" w:rsidRDefault="008B2230" w:rsidP="008D6B74">
      <w:pPr>
        <w:numPr>
          <w:ilvl w:val="0"/>
          <w:numId w:val="1"/>
        </w:numPr>
        <w:tabs>
          <w:tab w:val="left" w:pos="1023"/>
        </w:tabs>
        <w:spacing w:line="360" w:lineRule="auto"/>
        <w:ind w:firstLine="620"/>
        <w:jc w:val="left"/>
        <w:rPr>
          <w:rFonts w:ascii="仿宋" w:eastAsia="仿宋" w:hAnsi="仿宋" w:cs="宋体"/>
          <w:color w:val="000000" w:themeColor="text1"/>
          <w:kern w:val="0"/>
          <w:sz w:val="32"/>
          <w:szCs w:val="32"/>
          <w:lang w:val="zh-TW" w:eastAsia="zh-TW" w:bidi="zh-TW"/>
        </w:rPr>
      </w:pPr>
      <w:bookmarkStart w:id="5" w:name="bookmark14"/>
      <w:bookmarkEnd w:id="5"/>
      <w:r w:rsidRPr="009D36C7">
        <w:rPr>
          <w:rFonts w:ascii="仿宋" w:eastAsia="仿宋" w:hAnsi="仿宋" w:cs="宋体"/>
          <w:color w:val="000000" w:themeColor="text1"/>
          <w:kern w:val="0"/>
          <w:sz w:val="32"/>
          <w:szCs w:val="32"/>
          <w:lang w:val="zh-TW" w:eastAsia="zh-TW" w:bidi="zh-TW"/>
        </w:rPr>
        <w:t>基层党组织和党员队伍建设的重要事项；</w:t>
      </w:r>
    </w:p>
    <w:p w14:paraId="2B0B74E5" w14:textId="77777777" w:rsidR="00B16EC4" w:rsidRPr="009D36C7" w:rsidRDefault="00D86AE0" w:rsidP="008D6B74">
      <w:pPr>
        <w:numPr>
          <w:ilvl w:val="0"/>
          <w:numId w:val="1"/>
        </w:numPr>
        <w:tabs>
          <w:tab w:val="left" w:pos="1023"/>
        </w:tabs>
        <w:spacing w:line="360" w:lineRule="auto"/>
        <w:ind w:firstLine="620"/>
        <w:jc w:val="left"/>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学院</w:t>
      </w:r>
      <w:r w:rsidR="008B2230" w:rsidRPr="009D36C7">
        <w:rPr>
          <w:rFonts w:ascii="仿宋" w:eastAsia="仿宋" w:hAnsi="仿宋" w:cs="宋体"/>
          <w:color w:val="000000" w:themeColor="text1"/>
          <w:kern w:val="0"/>
          <w:sz w:val="32"/>
          <w:szCs w:val="32"/>
          <w:lang w:val="zh-TW" w:eastAsia="zh-TW" w:bidi="zh-TW"/>
        </w:rPr>
        <w:t>党内表彰、奖励，上级党组织重要表彰、奖励人选推荐等重要事项；</w:t>
      </w:r>
      <w:bookmarkStart w:id="6" w:name="bookmark16"/>
      <w:bookmarkEnd w:id="6"/>
    </w:p>
    <w:p w14:paraId="71904D87" w14:textId="77777777" w:rsidR="008B2230" w:rsidRPr="009D36C7" w:rsidRDefault="008B2230" w:rsidP="008D6B74">
      <w:pPr>
        <w:numPr>
          <w:ilvl w:val="0"/>
          <w:numId w:val="1"/>
        </w:numPr>
        <w:tabs>
          <w:tab w:val="left" w:pos="1023"/>
        </w:tabs>
        <w:spacing w:line="360" w:lineRule="auto"/>
        <w:ind w:firstLine="620"/>
        <w:jc w:val="left"/>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加强党委自身建设的重要事项；</w:t>
      </w:r>
    </w:p>
    <w:p w14:paraId="47FB3A2A" w14:textId="77777777" w:rsidR="00291B02" w:rsidRPr="009D36C7" w:rsidRDefault="008B2230" w:rsidP="00291B02">
      <w:pPr>
        <w:numPr>
          <w:ilvl w:val="0"/>
          <w:numId w:val="1"/>
        </w:numPr>
        <w:tabs>
          <w:tab w:val="left" w:pos="1009"/>
        </w:tabs>
        <w:spacing w:line="360" w:lineRule="auto"/>
        <w:ind w:leftChars="-30" w:left="-63" w:firstLine="680"/>
        <w:jc w:val="left"/>
        <w:rPr>
          <w:rFonts w:ascii="仿宋" w:eastAsia="仿宋" w:hAnsi="仿宋" w:cs="宋体"/>
          <w:color w:val="000000" w:themeColor="text1"/>
          <w:kern w:val="0"/>
          <w:sz w:val="32"/>
          <w:szCs w:val="32"/>
          <w:lang w:val="zh-TW" w:eastAsia="zh-TW" w:bidi="zh-TW"/>
        </w:rPr>
      </w:pPr>
      <w:bookmarkStart w:id="7" w:name="bookmark17"/>
      <w:bookmarkEnd w:id="7"/>
      <w:r w:rsidRPr="009D36C7">
        <w:rPr>
          <w:rFonts w:ascii="仿宋" w:eastAsia="仿宋" w:hAnsi="仿宋" w:cs="宋体"/>
          <w:color w:val="000000" w:themeColor="text1"/>
          <w:kern w:val="0"/>
          <w:sz w:val="32"/>
          <w:szCs w:val="32"/>
          <w:lang w:val="zh-TW" w:eastAsia="zh-TW" w:bidi="zh-TW"/>
        </w:rPr>
        <w:t>党的纪律检查工作、党风廉政建设和巡视巡察整改工作的重要事项。</w:t>
      </w:r>
    </w:p>
    <w:p w14:paraId="0BF33C7F" w14:textId="23F0664A" w:rsidR="008B2230" w:rsidRPr="009D36C7" w:rsidRDefault="00D86AE0" w:rsidP="00D67E74">
      <w:pPr>
        <w:tabs>
          <w:tab w:val="left" w:pos="1009"/>
        </w:tabs>
        <w:spacing w:line="360" w:lineRule="auto"/>
        <w:ind w:left="-63" w:firstLineChars="250" w:firstLine="800"/>
        <w:jc w:val="left"/>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（二）</w:t>
      </w:r>
      <w:r w:rsidR="008B2230" w:rsidRPr="009D36C7">
        <w:rPr>
          <w:rFonts w:ascii="仿宋" w:eastAsia="仿宋" w:hAnsi="仿宋" w:cs="宋体"/>
          <w:color w:val="000000" w:themeColor="text1"/>
          <w:kern w:val="0"/>
          <w:sz w:val="32"/>
          <w:szCs w:val="32"/>
          <w:lang w:val="zh-TW" w:eastAsia="zh-TW" w:bidi="zh-TW"/>
        </w:rPr>
        <w:t>干部队伍建设的事项。</w:t>
      </w:r>
    </w:p>
    <w:p w14:paraId="0D648272" w14:textId="77777777" w:rsidR="008B2230" w:rsidRPr="009D36C7" w:rsidRDefault="008B2230" w:rsidP="00291B02">
      <w:pPr>
        <w:numPr>
          <w:ilvl w:val="0"/>
          <w:numId w:val="2"/>
        </w:numPr>
        <w:tabs>
          <w:tab w:val="left" w:pos="1009"/>
        </w:tabs>
        <w:spacing w:line="360" w:lineRule="auto"/>
        <w:ind w:firstLine="680"/>
        <w:jc w:val="left"/>
        <w:rPr>
          <w:rFonts w:ascii="仿宋" w:eastAsia="仿宋" w:hAnsi="仿宋" w:cs="宋体"/>
          <w:color w:val="000000" w:themeColor="text1"/>
          <w:kern w:val="0"/>
          <w:sz w:val="32"/>
          <w:szCs w:val="32"/>
          <w:lang w:val="zh-TW" w:eastAsia="zh-TW" w:bidi="zh-TW"/>
        </w:rPr>
      </w:pPr>
      <w:bookmarkStart w:id="8" w:name="bookmark18"/>
      <w:bookmarkEnd w:id="8"/>
      <w:r w:rsidRPr="009D36C7">
        <w:rPr>
          <w:rFonts w:ascii="仿宋" w:eastAsia="仿宋" w:hAnsi="仿宋" w:cs="宋体"/>
          <w:color w:val="000000" w:themeColor="text1"/>
          <w:kern w:val="0"/>
          <w:sz w:val="32"/>
          <w:szCs w:val="32"/>
          <w:lang w:val="zh-TW" w:eastAsia="zh-TW" w:bidi="zh-TW"/>
        </w:rPr>
        <w:t>配合学校党委完成干部工作的有关事项；推选出席上级党的代表大会代表人选等重要事项；</w:t>
      </w:r>
    </w:p>
    <w:p w14:paraId="63ED0CA1" w14:textId="77777777" w:rsidR="008B2230" w:rsidRPr="009D36C7" w:rsidRDefault="008B2230" w:rsidP="00291B02">
      <w:pPr>
        <w:numPr>
          <w:ilvl w:val="0"/>
          <w:numId w:val="2"/>
        </w:numPr>
        <w:tabs>
          <w:tab w:val="left" w:pos="1009"/>
        </w:tabs>
        <w:spacing w:line="360" w:lineRule="auto"/>
        <w:ind w:firstLine="680"/>
        <w:jc w:val="left"/>
        <w:rPr>
          <w:rFonts w:ascii="仿宋" w:eastAsia="仿宋" w:hAnsi="仿宋" w:cs="宋体"/>
          <w:color w:val="000000" w:themeColor="text1"/>
          <w:kern w:val="0"/>
          <w:sz w:val="32"/>
          <w:szCs w:val="32"/>
          <w:lang w:val="zh-TW" w:eastAsia="zh-TW" w:bidi="zh-TW"/>
        </w:rPr>
      </w:pPr>
      <w:bookmarkStart w:id="9" w:name="bookmark19"/>
      <w:bookmarkEnd w:id="9"/>
      <w:r w:rsidRPr="009D36C7">
        <w:rPr>
          <w:rFonts w:ascii="仿宋" w:eastAsia="仿宋" w:hAnsi="仿宋" w:cs="宋体"/>
          <w:color w:val="000000" w:themeColor="text1"/>
          <w:kern w:val="0"/>
          <w:sz w:val="32"/>
          <w:szCs w:val="32"/>
          <w:lang w:val="zh-TW" w:eastAsia="zh-TW" w:bidi="zh-TW"/>
        </w:rPr>
        <w:t>按照上级党组织有关规定，根据干部管理权限，研究决定</w:t>
      </w:r>
      <w:r w:rsidR="00D86AE0" w:rsidRPr="009D36C7">
        <w:rPr>
          <w:rFonts w:ascii="仿宋" w:eastAsia="仿宋" w:hAnsi="仿宋" w:cs="宋体"/>
          <w:color w:val="000000" w:themeColor="text1"/>
          <w:kern w:val="0"/>
          <w:sz w:val="32"/>
          <w:szCs w:val="32"/>
          <w:lang w:val="zh-TW" w:eastAsia="zh-TW" w:bidi="zh-TW"/>
        </w:rPr>
        <w:t>学院</w:t>
      </w:r>
      <w:r w:rsidRPr="009D36C7">
        <w:rPr>
          <w:rFonts w:ascii="仿宋" w:eastAsia="仿宋" w:hAnsi="仿宋" w:cs="宋体"/>
          <w:color w:val="000000" w:themeColor="text1"/>
          <w:kern w:val="0"/>
          <w:sz w:val="32"/>
          <w:szCs w:val="32"/>
          <w:lang w:val="zh-TW" w:eastAsia="zh-TW" w:bidi="zh-TW"/>
        </w:rPr>
        <w:t>所属</w:t>
      </w:r>
      <w:r w:rsidR="00291B02"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机构、单位负责人选拔任用事项；</w:t>
      </w:r>
    </w:p>
    <w:p w14:paraId="180A65B1" w14:textId="77777777" w:rsidR="008B2230" w:rsidRPr="009D36C7" w:rsidRDefault="008B2230" w:rsidP="00291B02">
      <w:pPr>
        <w:numPr>
          <w:ilvl w:val="0"/>
          <w:numId w:val="2"/>
        </w:numPr>
        <w:tabs>
          <w:tab w:val="left" w:pos="1014"/>
        </w:tabs>
        <w:spacing w:line="360" w:lineRule="auto"/>
        <w:ind w:firstLine="680"/>
        <w:jc w:val="left"/>
        <w:rPr>
          <w:rFonts w:ascii="仿宋" w:eastAsia="仿宋" w:hAnsi="仿宋" w:cs="宋体"/>
          <w:color w:val="000000" w:themeColor="text1"/>
          <w:kern w:val="0"/>
          <w:sz w:val="32"/>
          <w:szCs w:val="32"/>
          <w:lang w:val="zh-TW" w:eastAsia="zh-TW" w:bidi="zh-TW"/>
        </w:rPr>
      </w:pPr>
      <w:bookmarkStart w:id="10" w:name="bookmark20"/>
      <w:bookmarkEnd w:id="10"/>
      <w:r w:rsidRPr="009D36C7">
        <w:rPr>
          <w:rFonts w:ascii="仿宋" w:eastAsia="仿宋" w:hAnsi="仿宋" w:cs="宋体"/>
          <w:color w:val="000000" w:themeColor="text1"/>
          <w:kern w:val="0"/>
          <w:sz w:val="32"/>
          <w:szCs w:val="32"/>
          <w:lang w:val="zh-TW" w:eastAsia="zh-TW" w:bidi="zh-TW"/>
        </w:rPr>
        <w:t>按照有关章程和规定，制定修订</w:t>
      </w:r>
      <w:r w:rsidR="00D86AE0"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学术委员会、教学委员会、教授委员会、学位评定分委员会和其他管理、咨询类组织负责人推选等工作的具体实施办法</w:t>
      </w:r>
      <w:r w:rsidR="007E413D" w:rsidRPr="009D36C7">
        <w:rPr>
          <w:rFonts w:ascii="仿宋" w:eastAsia="仿宋" w:hAnsi="仿宋" w:cs="宋体" w:hint="eastAsia"/>
          <w:color w:val="000000" w:themeColor="text1"/>
          <w:kern w:val="0"/>
          <w:sz w:val="32"/>
          <w:szCs w:val="32"/>
          <w:lang w:val="zh-TW" w:bidi="zh-TW"/>
        </w:rPr>
        <w:t>以及</w:t>
      </w:r>
      <w:r w:rsidR="007E413D" w:rsidRPr="009D36C7">
        <w:rPr>
          <w:rFonts w:ascii="仿宋" w:eastAsia="仿宋" w:hAnsi="仿宋" w:cs="宋体"/>
          <w:color w:val="000000" w:themeColor="text1"/>
          <w:kern w:val="0"/>
          <w:sz w:val="32"/>
          <w:szCs w:val="32"/>
          <w:lang w:val="zh-TW" w:eastAsia="zh-TW" w:bidi="zh-TW"/>
        </w:rPr>
        <w:t>负责人选任等重要事项。</w:t>
      </w:r>
    </w:p>
    <w:p w14:paraId="61EBEBAD" w14:textId="77777777" w:rsidR="008B2230" w:rsidRPr="009D36C7" w:rsidRDefault="008B2230" w:rsidP="00291B02">
      <w:pPr>
        <w:numPr>
          <w:ilvl w:val="0"/>
          <w:numId w:val="2"/>
        </w:numPr>
        <w:tabs>
          <w:tab w:val="left" w:pos="1095"/>
        </w:tabs>
        <w:spacing w:line="360" w:lineRule="auto"/>
        <w:ind w:firstLine="680"/>
        <w:jc w:val="left"/>
        <w:rPr>
          <w:rFonts w:ascii="仿宋" w:eastAsia="仿宋" w:hAnsi="仿宋" w:cs="宋体"/>
          <w:color w:val="000000" w:themeColor="text1"/>
          <w:kern w:val="0"/>
          <w:sz w:val="32"/>
          <w:szCs w:val="32"/>
          <w:lang w:val="zh-TW" w:eastAsia="zh-TW" w:bidi="zh-TW"/>
        </w:rPr>
      </w:pPr>
      <w:bookmarkStart w:id="11" w:name="bookmark21"/>
      <w:bookmarkEnd w:id="11"/>
      <w:r w:rsidRPr="009D36C7">
        <w:rPr>
          <w:rFonts w:ascii="仿宋" w:eastAsia="仿宋" w:hAnsi="仿宋" w:cs="宋体"/>
          <w:color w:val="000000" w:themeColor="text1"/>
          <w:kern w:val="0"/>
          <w:sz w:val="32"/>
          <w:szCs w:val="32"/>
          <w:lang w:val="zh-TW" w:eastAsia="zh-TW" w:bidi="zh-TW"/>
        </w:rPr>
        <w:t>干部教育、培训、选拔、考核和监督工作中的重要事项</w:t>
      </w:r>
      <w:r w:rsidR="00041722" w:rsidRPr="009D36C7">
        <w:rPr>
          <w:rFonts w:ascii="仿宋" w:eastAsia="仿宋" w:hAnsi="仿宋" w:cs="宋体" w:hint="eastAsia"/>
          <w:color w:val="000000" w:themeColor="text1"/>
          <w:kern w:val="0"/>
          <w:sz w:val="32"/>
          <w:szCs w:val="32"/>
          <w:lang w:val="zh-TW" w:bidi="zh-TW"/>
        </w:rPr>
        <w:t>。</w:t>
      </w:r>
    </w:p>
    <w:p w14:paraId="32BD246A" w14:textId="77777777" w:rsidR="008B2230" w:rsidRPr="009D36C7" w:rsidRDefault="008B2230" w:rsidP="00291B02">
      <w:pPr>
        <w:numPr>
          <w:ilvl w:val="0"/>
          <w:numId w:val="2"/>
        </w:numPr>
        <w:tabs>
          <w:tab w:val="left" w:pos="1018"/>
        </w:tabs>
        <w:spacing w:line="360" w:lineRule="auto"/>
        <w:ind w:firstLine="680"/>
        <w:jc w:val="left"/>
        <w:rPr>
          <w:rFonts w:ascii="仿宋" w:eastAsia="仿宋" w:hAnsi="仿宋" w:cs="宋体"/>
          <w:color w:val="000000" w:themeColor="text1"/>
          <w:kern w:val="0"/>
          <w:sz w:val="32"/>
          <w:szCs w:val="32"/>
          <w:lang w:val="zh-TW" w:eastAsia="zh-TW" w:bidi="zh-TW"/>
        </w:rPr>
      </w:pPr>
      <w:bookmarkStart w:id="12" w:name="bookmark22"/>
      <w:bookmarkEnd w:id="12"/>
      <w:r w:rsidRPr="009D36C7">
        <w:rPr>
          <w:rFonts w:ascii="仿宋" w:eastAsia="仿宋" w:hAnsi="仿宋" w:cs="宋体"/>
          <w:color w:val="000000" w:themeColor="text1"/>
          <w:kern w:val="0"/>
          <w:sz w:val="32"/>
          <w:szCs w:val="32"/>
          <w:lang w:val="zh-TW" w:eastAsia="zh-TW" w:bidi="zh-TW"/>
        </w:rPr>
        <w:t>基层党组织书记、党务工作人员和辅导员、班主任配备、管理等重要事项。</w:t>
      </w:r>
    </w:p>
    <w:p w14:paraId="545268A0" w14:textId="5890E3D2" w:rsidR="001A6F25" w:rsidRPr="009D36C7" w:rsidRDefault="008B2230" w:rsidP="001A6F25">
      <w:pPr>
        <w:tabs>
          <w:tab w:val="left" w:pos="1561"/>
        </w:tabs>
        <w:spacing w:line="360" w:lineRule="auto"/>
        <w:ind w:firstLineChars="200" w:firstLine="640"/>
        <w:rPr>
          <w:rFonts w:ascii="仿宋" w:eastAsia="仿宋" w:hAnsi="仿宋" w:cs="宋体"/>
          <w:color w:val="000000" w:themeColor="text1"/>
          <w:kern w:val="0"/>
          <w:sz w:val="32"/>
          <w:szCs w:val="32"/>
          <w:lang w:val="zh-TW" w:eastAsia="zh-TW" w:bidi="zh-TW"/>
        </w:rPr>
      </w:pPr>
      <w:bookmarkStart w:id="13" w:name="bookmark23"/>
      <w:r w:rsidRPr="009D36C7">
        <w:rPr>
          <w:rFonts w:ascii="仿宋" w:eastAsia="仿宋" w:hAnsi="仿宋" w:cs="宋体"/>
          <w:color w:val="000000" w:themeColor="text1"/>
          <w:kern w:val="0"/>
          <w:sz w:val="32"/>
          <w:szCs w:val="32"/>
          <w:lang w:val="zh-TW" w:eastAsia="zh-TW" w:bidi="zh-TW"/>
        </w:rPr>
        <w:lastRenderedPageBreak/>
        <w:t>（</w:t>
      </w:r>
      <w:bookmarkEnd w:id="13"/>
      <w:r w:rsidRPr="009D36C7">
        <w:rPr>
          <w:rFonts w:ascii="仿宋" w:eastAsia="仿宋" w:hAnsi="仿宋" w:cs="宋体"/>
          <w:color w:val="000000" w:themeColor="text1"/>
          <w:kern w:val="0"/>
          <w:sz w:val="32"/>
          <w:szCs w:val="32"/>
          <w:lang w:val="zh-TW" w:eastAsia="zh-TW" w:bidi="zh-TW"/>
        </w:rPr>
        <w:t>三）</w:t>
      </w:r>
      <w:r w:rsidR="00493D25" w:rsidRPr="009D36C7">
        <w:rPr>
          <w:rFonts w:ascii="仿宋" w:eastAsia="仿宋" w:hAnsi="仿宋" w:cs="宋体"/>
          <w:color w:val="000000" w:themeColor="text1"/>
          <w:kern w:val="0"/>
          <w:sz w:val="32"/>
          <w:szCs w:val="32"/>
          <w:lang w:val="zh-TW" w:eastAsia="zh-TW" w:bidi="zh-TW"/>
        </w:rPr>
        <w:t>思政课程、课程思政建设等师生思想政治工作中的重要事项。教风学风和师德师风建设中的重要事项。</w:t>
      </w:r>
      <w:bookmarkStart w:id="14" w:name="bookmark24"/>
    </w:p>
    <w:p w14:paraId="0CCD0BEC" w14:textId="4980DF4E" w:rsidR="008B2230" w:rsidRPr="009D36C7" w:rsidRDefault="008B2230" w:rsidP="001A6F25">
      <w:pPr>
        <w:tabs>
          <w:tab w:val="left" w:pos="1561"/>
        </w:tabs>
        <w:spacing w:line="360" w:lineRule="auto"/>
        <w:ind w:firstLineChars="200"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w:t>
      </w:r>
      <w:bookmarkEnd w:id="14"/>
      <w:r w:rsidRPr="009D36C7">
        <w:rPr>
          <w:rFonts w:ascii="仿宋" w:eastAsia="仿宋" w:hAnsi="仿宋" w:cs="宋体"/>
          <w:color w:val="000000" w:themeColor="text1"/>
          <w:kern w:val="0"/>
          <w:sz w:val="32"/>
          <w:szCs w:val="32"/>
          <w:lang w:val="zh-TW" w:eastAsia="zh-TW" w:bidi="zh-TW"/>
        </w:rPr>
        <w:t>四）</w:t>
      </w:r>
      <w:r w:rsidR="00493D25" w:rsidRPr="009D36C7">
        <w:rPr>
          <w:rFonts w:ascii="仿宋" w:eastAsia="仿宋" w:hAnsi="仿宋" w:cs="宋体"/>
          <w:color w:val="000000" w:themeColor="text1"/>
          <w:kern w:val="0"/>
          <w:sz w:val="32"/>
          <w:szCs w:val="32"/>
          <w:lang w:val="zh-TW" w:eastAsia="zh-TW" w:bidi="zh-TW"/>
        </w:rPr>
        <w:t>意识形态、统一战线、安全稳定</w:t>
      </w:r>
      <w:r w:rsidR="007D091D" w:rsidRPr="009D36C7">
        <w:rPr>
          <w:rFonts w:ascii="仿宋" w:eastAsia="仿宋" w:hAnsi="仿宋" w:cs="宋体" w:hint="eastAsia"/>
          <w:color w:val="000000" w:themeColor="text1"/>
          <w:kern w:val="0"/>
          <w:sz w:val="32"/>
          <w:szCs w:val="32"/>
          <w:lang w:val="zh-TW" w:bidi="zh-TW"/>
        </w:rPr>
        <w:t>、</w:t>
      </w:r>
      <w:r w:rsidR="00DD0AB5" w:rsidRPr="009D36C7">
        <w:rPr>
          <w:rFonts w:ascii="仿宋" w:eastAsia="仿宋" w:hAnsi="仿宋" w:cs="宋体" w:hint="eastAsia"/>
          <w:color w:val="000000" w:themeColor="text1"/>
          <w:kern w:val="0"/>
          <w:sz w:val="32"/>
          <w:szCs w:val="32"/>
          <w:lang w:val="zh-TW" w:bidi="zh-TW"/>
        </w:rPr>
        <w:t>防范和</w:t>
      </w:r>
      <w:r w:rsidR="00E24673" w:rsidRPr="009D36C7">
        <w:rPr>
          <w:rFonts w:ascii="仿宋" w:eastAsia="仿宋" w:hAnsi="仿宋" w:cs="宋体" w:hint="eastAsia"/>
          <w:color w:val="000000" w:themeColor="text1"/>
          <w:kern w:val="0"/>
          <w:sz w:val="32"/>
          <w:szCs w:val="32"/>
          <w:lang w:val="zh-TW" w:bidi="zh-TW"/>
        </w:rPr>
        <w:t>处置突发事件，</w:t>
      </w:r>
      <w:r w:rsidR="005F4733" w:rsidRPr="009D36C7">
        <w:rPr>
          <w:rFonts w:ascii="仿宋" w:eastAsia="仿宋" w:hAnsi="仿宋" w:cs="Times New Roman" w:hint="eastAsia"/>
          <w:color w:val="000000" w:themeColor="text1"/>
          <w:sz w:val="32"/>
          <w:szCs w:val="32"/>
        </w:rPr>
        <w:t>以及</w:t>
      </w:r>
      <w:r w:rsidR="007D091D" w:rsidRPr="009D36C7">
        <w:rPr>
          <w:rFonts w:ascii="仿宋" w:eastAsia="仿宋" w:hAnsi="仿宋" w:cs="Times New Roman" w:hint="eastAsia"/>
          <w:color w:val="000000" w:themeColor="text1"/>
          <w:sz w:val="32"/>
          <w:szCs w:val="32"/>
        </w:rPr>
        <w:t>保密、信访工作中的重要事项</w:t>
      </w:r>
      <w:r w:rsidR="00E24673" w:rsidRPr="009D36C7">
        <w:rPr>
          <w:rFonts w:ascii="仿宋" w:eastAsia="仿宋" w:hAnsi="仿宋" w:cs="Times New Roman" w:hint="eastAsia"/>
          <w:color w:val="000000" w:themeColor="text1"/>
          <w:sz w:val="32"/>
          <w:szCs w:val="32"/>
        </w:rPr>
        <w:t>。</w:t>
      </w:r>
    </w:p>
    <w:p w14:paraId="314F2498" w14:textId="7003A261" w:rsidR="008B2230" w:rsidRPr="009D36C7" w:rsidRDefault="008B2230" w:rsidP="00D67E74">
      <w:pPr>
        <w:tabs>
          <w:tab w:val="left" w:pos="1646"/>
        </w:tabs>
        <w:spacing w:line="360" w:lineRule="auto"/>
        <w:ind w:firstLineChars="150" w:firstLine="480"/>
        <w:rPr>
          <w:rFonts w:ascii="仿宋" w:eastAsia="仿宋" w:hAnsi="仿宋" w:cs="宋体"/>
          <w:color w:val="000000" w:themeColor="text1"/>
          <w:kern w:val="0"/>
          <w:sz w:val="32"/>
          <w:szCs w:val="32"/>
          <w:lang w:val="zh-TW" w:eastAsia="zh-TW" w:bidi="zh-TW"/>
        </w:rPr>
      </w:pPr>
      <w:bookmarkStart w:id="15" w:name="bookmark25"/>
      <w:r w:rsidRPr="009D36C7">
        <w:rPr>
          <w:rFonts w:ascii="仿宋" w:eastAsia="仿宋" w:hAnsi="仿宋" w:cs="宋体"/>
          <w:color w:val="000000" w:themeColor="text1"/>
          <w:kern w:val="0"/>
          <w:sz w:val="32"/>
          <w:szCs w:val="32"/>
          <w:lang w:val="zh-TW" w:eastAsia="zh-TW" w:bidi="zh-TW"/>
        </w:rPr>
        <w:t>（</w:t>
      </w:r>
      <w:bookmarkEnd w:id="15"/>
      <w:r w:rsidRPr="009D36C7">
        <w:rPr>
          <w:rFonts w:ascii="仿宋" w:eastAsia="仿宋" w:hAnsi="仿宋" w:cs="宋体"/>
          <w:color w:val="000000" w:themeColor="text1"/>
          <w:kern w:val="0"/>
          <w:sz w:val="32"/>
          <w:szCs w:val="32"/>
          <w:lang w:val="zh-TW" w:eastAsia="zh-TW" w:bidi="zh-TW"/>
        </w:rPr>
        <w:t>五）</w:t>
      </w:r>
      <w:r w:rsidR="00493D25" w:rsidRPr="009D36C7">
        <w:rPr>
          <w:rFonts w:ascii="仿宋" w:eastAsia="仿宋" w:hAnsi="仿宋" w:cs="宋体"/>
          <w:color w:val="000000" w:themeColor="text1"/>
          <w:kern w:val="0"/>
          <w:sz w:val="32"/>
          <w:szCs w:val="32"/>
          <w:lang w:val="zh-TW" w:eastAsia="zh-TW" w:bidi="zh-TW"/>
        </w:rPr>
        <w:t>加强对工会、共青团、学生会（研究生会）、学生社团等群众组织，各类学术组织和教职工代表大会，以及老干部和离退休等工作领导的重要事项。</w:t>
      </w:r>
    </w:p>
    <w:p w14:paraId="443B961D" w14:textId="5679446B" w:rsidR="00493D25" w:rsidRPr="009D36C7" w:rsidRDefault="008B2230" w:rsidP="00D67E74">
      <w:pPr>
        <w:tabs>
          <w:tab w:val="left" w:pos="1570"/>
        </w:tabs>
        <w:spacing w:line="360" w:lineRule="auto"/>
        <w:ind w:firstLineChars="150" w:firstLine="480"/>
        <w:rPr>
          <w:rFonts w:ascii="仿宋" w:eastAsia="仿宋" w:hAnsi="仿宋" w:cs="宋体"/>
          <w:color w:val="000000" w:themeColor="text1"/>
          <w:kern w:val="0"/>
          <w:sz w:val="32"/>
          <w:szCs w:val="32"/>
          <w:lang w:val="zh-TW" w:bidi="zh-TW"/>
        </w:rPr>
      </w:pPr>
      <w:bookmarkStart w:id="16" w:name="bookmark26"/>
      <w:r w:rsidRPr="009D36C7">
        <w:rPr>
          <w:rFonts w:ascii="仿宋" w:eastAsia="仿宋" w:hAnsi="仿宋" w:cs="宋体"/>
          <w:color w:val="000000" w:themeColor="text1"/>
          <w:kern w:val="0"/>
          <w:sz w:val="32"/>
          <w:szCs w:val="32"/>
          <w:lang w:val="zh-TW" w:eastAsia="zh-TW" w:bidi="zh-TW"/>
        </w:rPr>
        <w:t>（</w:t>
      </w:r>
      <w:bookmarkEnd w:id="16"/>
      <w:r w:rsidRPr="009D36C7">
        <w:rPr>
          <w:rFonts w:ascii="仿宋" w:eastAsia="仿宋" w:hAnsi="仿宋" w:cs="宋体"/>
          <w:color w:val="000000" w:themeColor="text1"/>
          <w:kern w:val="0"/>
          <w:sz w:val="32"/>
          <w:szCs w:val="32"/>
          <w:lang w:val="zh-TW" w:eastAsia="zh-TW" w:bidi="zh-TW"/>
        </w:rPr>
        <w:t>六）</w:t>
      </w:r>
      <w:r w:rsidR="00493D25" w:rsidRPr="009D36C7">
        <w:rPr>
          <w:rFonts w:ascii="仿宋" w:eastAsia="仿宋" w:hAnsi="仿宋" w:cs="宋体" w:hint="eastAsia"/>
          <w:color w:val="000000" w:themeColor="text1"/>
          <w:kern w:val="0"/>
          <w:sz w:val="32"/>
          <w:szCs w:val="32"/>
          <w:lang w:val="zh-TW" w:bidi="zh-TW"/>
        </w:rPr>
        <w:t>改革</w:t>
      </w:r>
      <w:r w:rsidR="00493D25" w:rsidRPr="009D36C7">
        <w:rPr>
          <w:rFonts w:ascii="仿宋" w:eastAsia="仿宋" w:hAnsi="仿宋" w:cs="宋体"/>
          <w:color w:val="000000" w:themeColor="text1"/>
          <w:kern w:val="0"/>
          <w:sz w:val="32"/>
          <w:szCs w:val="32"/>
          <w:lang w:val="zh-TW" w:eastAsia="zh-TW" w:bidi="zh-TW"/>
        </w:rPr>
        <w:t>发展稳定的事项</w:t>
      </w:r>
    </w:p>
    <w:p w14:paraId="3CFAA788" w14:textId="77777777" w:rsidR="00DD0AB5" w:rsidRPr="009D36C7" w:rsidRDefault="00493D25" w:rsidP="00DD0AB5">
      <w:pPr>
        <w:tabs>
          <w:tab w:val="left" w:pos="1570"/>
        </w:tabs>
        <w:spacing w:line="360" w:lineRule="auto"/>
        <w:ind w:leftChars="-50" w:left="-105" w:firstLineChars="200" w:firstLine="640"/>
        <w:rPr>
          <w:rFonts w:ascii="仿宋" w:eastAsia="仿宋" w:hAnsi="仿宋" w:cs="宋体"/>
          <w:color w:val="000000" w:themeColor="text1"/>
          <w:kern w:val="0"/>
          <w:sz w:val="32"/>
          <w:szCs w:val="32"/>
          <w:lang w:val="zh-TW" w:bidi="zh-TW"/>
        </w:rPr>
      </w:pPr>
      <w:r w:rsidRPr="009D36C7">
        <w:rPr>
          <w:rFonts w:ascii="仿宋" w:eastAsia="仿宋" w:hAnsi="仿宋" w:cs="宋体" w:hint="eastAsia"/>
          <w:color w:val="000000" w:themeColor="text1"/>
          <w:kern w:val="0"/>
          <w:sz w:val="32"/>
          <w:szCs w:val="32"/>
          <w:lang w:val="zh-TW" w:bidi="zh-TW"/>
        </w:rPr>
        <w:t>1</w:t>
      </w:r>
      <w:r w:rsidR="0077479E" w:rsidRPr="009D36C7">
        <w:rPr>
          <w:rFonts w:ascii="仿宋" w:eastAsia="仿宋" w:hAnsi="仿宋" w:cs="宋体" w:hint="eastAsia"/>
          <w:color w:val="000000" w:themeColor="text1"/>
          <w:kern w:val="0"/>
          <w:sz w:val="32"/>
          <w:szCs w:val="32"/>
          <w:lang w:val="zh-TW" w:bidi="zh-TW"/>
        </w:rPr>
        <w:t>.</w:t>
      </w:r>
      <w:r w:rsidR="00DD0AB5" w:rsidRPr="009D36C7">
        <w:rPr>
          <w:rFonts w:ascii="仿宋" w:eastAsia="仿宋" w:hAnsi="仿宋" w:cs="宋体" w:hint="eastAsia"/>
          <w:color w:val="000000" w:themeColor="text1"/>
          <w:kern w:val="0"/>
          <w:sz w:val="32"/>
          <w:szCs w:val="32"/>
          <w:lang w:val="zh-TW" w:bidi="zh-TW"/>
        </w:rPr>
        <w:t>贯彻落实党的教育工作方针政策、上级有关决策部署和学校整体发展规划、教学科研管理各项工作安排等重要事项；</w:t>
      </w:r>
    </w:p>
    <w:p w14:paraId="76F9F3CE" w14:textId="77777777" w:rsidR="00493D25" w:rsidRPr="009D36C7" w:rsidRDefault="00DD0AB5" w:rsidP="00DD0AB5">
      <w:pPr>
        <w:tabs>
          <w:tab w:val="left" w:pos="1570"/>
        </w:tabs>
        <w:spacing w:line="360" w:lineRule="auto"/>
        <w:ind w:leftChars="-50" w:left="-105" w:firstLineChars="200" w:firstLine="640"/>
        <w:rPr>
          <w:rFonts w:ascii="仿宋" w:eastAsia="仿宋" w:hAnsi="仿宋" w:cs="宋体"/>
          <w:color w:val="000000" w:themeColor="text1"/>
          <w:kern w:val="0"/>
          <w:sz w:val="32"/>
          <w:szCs w:val="32"/>
          <w:lang w:val="zh-TW" w:bidi="zh-TW"/>
        </w:rPr>
      </w:pPr>
      <w:r w:rsidRPr="009D36C7">
        <w:rPr>
          <w:rFonts w:ascii="仿宋" w:eastAsia="仿宋" w:hAnsi="仿宋" w:cs="宋体" w:hint="eastAsia"/>
          <w:color w:val="000000" w:themeColor="text1"/>
          <w:kern w:val="0"/>
          <w:sz w:val="32"/>
          <w:szCs w:val="32"/>
          <w:lang w:val="zh-TW" w:bidi="zh-TW"/>
        </w:rPr>
        <w:t>2.</w:t>
      </w:r>
      <w:r w:rsidR="00493D25" w:rsidRPr="009D36C7">
        <w:rPr>
          <w:rFonts w:ascii="仿宋" w:eastAsia="仿宋" w:hAnsi="仿宋" w:cs="宋体" w:hint="eastAsia"/>
          <w:color w:val="000000" w:themeColor="text1"/>
          <w:kern w:val="0"/>
          <w:sz w:val="32"/>
          <w:szCs w:val="32"/>
          <w:lang w:val="zh-TW" w:bidi="zh-TW"/>
        </w:rPr>
        <w:t>学院</w:t>
      </w:r>
      <w:r w:rsidR="00493D25" w:rsidRPr="009D36C7">
        <w:rPr>
          <w:rFonts w:ascii="仿宋" w:eastAsia="仿宋" w:hAnsi="仿宋" w:cs="宋体"/>
          <w:color w:val="000000" w:themeColor="text1"/>
          <w:kern w:val="0"/>
          <w:sz w:val="32"/>
          <w:szCs w:val="32"/>
          <w:lang w:val="zh-TW" w:eastAsia="zh-TW" w:bidi="zh-TW"/>
        </w:rPr>
        <w:t>发展规划、学科专业建设规划</w:t>
      </w:r>
      <w:r w:rsidR="00493D25" w:rsidRPr="009D36C7">
        <w:rPr>
          <w:rFonts w:ascii="仿宋" w:eastAsia="仿宋" w:hAnsi="仿宋" w:cs="宋体" w:hint="eastAsia"/>
          <w:color w:val="000000" w:themeColor="text1"/>
          <w:kern w:val="0"/>
          <w:sz w:val="32"/>
          <w:szCs w:val="32"/>
          <w:lang w:val="zh-TW" w:eastAsia="zh-TW" w:bidi="zh-TW"/>
        </w:rPr>
        <w:t>、</w:t>
      </w:r>
      <w:r w:rsidR="00493D25" w:rsidRPr="009D36C7">
        <w:rPr>
          <w:rFonts w:ascii="仿宋" w:eastAsia="仿宋" w:hAnsi="仿宋" w:cs="宋体"/>
          <w:color w:val="000000" w:themeColor="text1"/>
          <w:kern w:val="0"/>
          <w:sz w:val="32"/>
          <w:szCs w:val="32"/>
          <w:lang w:val="zh-TW" w:eastAsia="zh-TW" w:bidi="zh-TW"/>
        </w:rPr>
        <w:t>年度工作计划和重要改革举措、重要规章制度的制定修订等重要事项。</w:t>
      </w:r>
    </w:p>
    <w:p w14:paraId="6E0B1926" w14:textId="77777777" w:rsidR="00DD0AB5" w:rsidRPr="009D36C7" w:rsidRDefault="00DD0AB5" w:rsidP="0095563F">
      <w:pPr>
        <w:tabs>
          <w:tab w:val="left" w:pos="1561"/>
        </w:tabs>
        <w:spacing w:line="360" w:lineRule="auto"/>
        <w:ind w:leftChars="-50" w:left="-105" w:firstLineChars="200" w:firstLine="640"/>
        <w:rPr>
          <w:rFonts w:ascii="仿宋" w:eastAsia="仿宋" w:hAnsi="仿宋" w:cs="宋体"/>
          <w:color w:val="000000" w:themeColor="text1"/>
          <w:kern w:val="0"/>
          <w:sz w:val="32"/>
          <w:szCs w:val="32"/>
          <w:lang w:val="zh-TW" w:bidi="zh-TW"/>
        </w:rPr>
      </w:pPr>
      <w:r w:rsidRPr="009D36C7">
        <w:rPr>
          <w:rFonts w:ascii="仿宋" w:eastAsia="仿宋" w:hAnsi="仿宋" w:cs="宋体" w:hint="eastAsia"/>
          <w:color w:val="000000" w:themeColor="text1"/>
          <w:kern w:val="0"/>
          <w:sz w:val="32"/>
          <w:szCs w:val="32"/>
          <w:lang w:val="zh-TW" w:eastAsia="zh-TW" w:bidi="zh-TW"/>
        </w:rPr>
        <w:t>3</w:t>
      </w:r>
      <w:r w:rsidRPr="009D36C7">
        <w:rPr>
          <w:rFonts w:ascii="仿宋" w:eastAsia="仿宋" w:hAnsi="仿宋" w:cs="宋体" w:hint="eastAsia"/>
          <w:color w:val="000000" w:themeColor="text1"/>
          <w:kern w:val="0"/>
          <w:sz w:val="32"/>
          <w:szCs w:val="32"/>
          <w:lang w:val="zh-TW" w:bidi="zh-TW"/>
        </w:rPr>
        <w:t>.学院所属机构、单位，以及管理、咨询类组织的设置、调整等重要事项；</w:t>
      </w:r>
    </w:p>
    <w:p w14:paraId="3AD0B5A0" w14:textId="77777777" w:rsidR="00493D25" w:rsidRPr="009D36C7" w:rsidRDefault="00DD0AB5" w:rsidP="0095563F">
      <w:pPr>
        <w:autoSpaceDE w:val="0"/>
        <w:autoSpaceDN w:val="0"/>
        <w:adjustRightInd w:val="0"/>
        <w:snapToGrid w:val="0"/>
        <w:spacing w:line="360" w:lineRule="auto"/>
        <w:ind w:leftChars="-50" w:left="-105" w:firstLineChars="200" w:firstLine="640"/>
        <w:rPr>
          <w:rFonts w:ascii="仿宋" w:eastAsia="仿宋" w:hAnsi="仿宋" w:cs="Times New Roman"/>
          <w:color w:val="000000" w:themeColor="text1"/>
          <w:sz w:val="32"/>
          <w:szCs w:val="32"/>
        </w:rPr>
      </w:pPr>
      <w:r w:rsidRPr="009D36C7">
        <w:rPr>
          <w:rFonts w:ascii="仿宋" w:eastAsia="仿宋" w:hAnsi="仿宋" w:cs="宋体" w:hint="eastAsia"/>
          <w:color w:val="000000" w:themeColor="text1"/>
          <w:kern w:val="0"/>
          <w:sz w:val="32"/>
          <w:szCs w:val="32"/>
          <w:lang w:val="zh-TW" w:bidi="zh-TW"/>
        </w:rPr>
        <w:t>4.</w:t>
      </w:r>
      <w:r w:rsidR="00493D25" w:rsidRPr="009D36C7">
        <w:rPr>
          <w:rFonts w:ascii="仿宋" w:eastAsia="仿宋" w:hAnsi="仿宋" w:cs="宋体"/>
          <w:color w:val="000000" w:themeColor="text1"/>
          <w:kern w:val="0"/>
          <w:sz w:val="32"/>
          <w:szCs w:val="32"/>
          <w:lang w:val="zh-TW" w:eastAsia="zh-TW" w:bidi="zh-TW"/>
        </w:rPr>
        <w:t>年度财务预算决算的审定和执行，大额度资金使用以及接受大额捐赠等重要事项；</w:t>
      </w:r>
      <w:r w:rsidR="00FE2540" w:rsidRPr="009D36C7">
        <w:rPr>
          <w:rFonts w:ascii="仿宋" w:eastAsia="仿宋" w:hAnsi="仿宋" w:cs="Times New Roman" w:hint="eastAsia"/>
          <w:color w:val="000000" w:themeColor="text1"/>
          <w:sz w:val="32"/>
          <w:szCs w:val="32"/>
        </w:rPr>
        <w:t>审定年度经费预算额度外5万以上新增经费开支。</w:t>
      </w:r>
    </w:p>
    <w:p w14:paraId="73D48779" w14:textId="77777777" w:rsidR="00493D25" w:rsidRPr="009D36C7" w:rsidRDefault="00DD0AB5" w:rsidP="0095563F">
      <w:pPr>
        <w:pStyle w:val="Bodytext10"/>
        <w:tabs>
          <w:tab w:val="left" w:pos="1046"/>
        </w:tabs>
        <w:spacing w:line="360" w:lineRule="auto"/>
        <w:ind w:leftChars="-100" w:left="-210" w:firstLineChars="242" w:firstLine="774"/>
        <w:jc w:val="both"/>
        <w:rPr>
          <w:rFonts w:ascii="仿宋" w:eastAsia="仿宋" w:hAnsi="仿宋"/>
          <w:color w:val="000000" w:themeColor="text1"/>
          <w:kern w:val="0"/>
          <w:sz w:val="32"/>
          <w:szCs w:val="32"/>
        </w:rPr>
      </w:pPr>
      <w:r w:rsidRPr="009D36C7">
        <w:rPr>
          <w:rFonts w:ascii="仿宋" w:eastAsia="仿宋" w:hAnsi="仿宋" w:hint="eastAsia"/>
          <w:color w:val="000000" w:themeColor="text1"/>
          <w:kern w:val="0"/>
          <w:sz w:val="32"/>
          <w:szCs w:val="32"/>
        </w:rPr>
        <w:t>5.</w:t>
      </w:r>
      <w:r w:rsidR="00493D25" w:rsidRPr="009D36C7">
        <w:rPr>
          <w:rFonts w:ascii="仿宋" w:eastAsia="仿宋" w:hAnsi="仿宋"/>
          <w:color w:val="000000" w:themeColor="text1"/>
          <w:kern w:val="0"/>
          <w:sz w:val="32"/>
          <w:szCs w:val="32"/>
        </w:rPr>
        <w:t>大型设备和大宗物资采购或购买服务、基本建设和基建修缮</w:t>
      </w:r>
    </w:p>
    <w:p w14:paraId="3B5E30AE" w14:textId="77777777" w:rsidR="00F90C4A" w:rsidRPr="009D36C7" w:rsidRDefault="00493D25" w:rsidP="00F90C4A">
      <w:pPr>
        <w:pStyle w:val="Bodytext10"/>
        <w:tabs>
          <w:tab w:val="left" w:pos="1046"/>
        </w:tabs>
        <w:spacing w:line="360" w:lineRule="auto"/>
        <w:ind w:leftChars="-50" w:left="-105" w:firstLine="0"/>
        <w:jc w:val="both"/>
        <w:rPr>
          <w:rFonts w:ascii="仿宋" w:eastAsia="仿宋" w:hAnsi="仿宋"/>
          <w:color w:val="000000" w:themeColor="text1"/>
          <w:kern w:val="0"/>
          <w:sz w:val="32"/>
          <w:szCs w:val="32"/>
          <w:lang w:eastAsia="zh-CN"/>
        </w:rPr>
      </w:pPr>
      <w:r w:rsidRPr="009D36C7">
        <w:rPr>
          <w:rFonts w:ascii="仿宋" w:eastAsia="仿宋" w:hAnsi="仿宋"/>
          <w:color w:val="000000" w:themeColor="text1"/>
          <w:kern w:val="0"/>
          <w:sz w:val="32"/>
          <w:szCs w:val="32"/>
        </w:rPr>
        <w:t>等重要事项</w:t>
      </w:r>
      <w:r w:rsidR="00041722" w:rsidRPr="009D36C7">
        <w:rPr>
          <w:rFonts w:ascii="仿宋" w:eastAsia="仿宋" w:hAnsi="仿宋" w:hint="eastAsia"/>
          <w:color w:val="000000" w:themeColor="text1"/>
          <w:kern w:val="0"/>
          <w:sz w:val="32"/>
          <w:szCs w:val="32"/>
          <w:lang w:eastAsia="zh-CN"/>
        </w:rPr>
        <w:t>。</w:t>
      </w:r>
    </w:p>
    <w:p w14:paraId="277E69A4" w14:textId="77777777" w:rsidR="00493D25" w:rsidRPr="009D36C7" w:rsidRDefault="00DD0AB5" w:rsidP="00F90C4A">
      <w:pPr>
        <w:pStyle w:val="Bodytext10"/>
        <w:tabs>
          <w:tab w:val="left" w:pos="1046"/>
        </w:tabs>
        <w:spacing w:line="360" w:lineRule="auto"/>
        <w:ind w:leftChars="-50" w:left="-105" w:firstLineChars="200" w:firstLine="640"/>
        <w:jc w:val="both"/>
        <w:rPr>
          <w:rFonts w:ascii="仿宋" w:eastAsia="仿宋" w:hAnsi="仿宋"/>
          <w:color w:val="000000" w:themeColor="text1"/>
          <w:kern w:val="0"/>
          <w:sz w:val="32"/>
          <w:szCs w:val="32"/>
        </w:rPr>
      </w:pPr>
      <w:r w:rsidRPr="009D36C7">
        <w:rPr>
          <w:rFonts w:ascii="仿宋" w:eastAsia="仿宋" w:hAnsi="仿宋" w:hint="eastAsia"/>
          <w:color w:val="000000" w:themeColor="text1"/>
          <w:kern w:val="0"/>
          <w:sz w:val="32"/>
          <w:szCs w:val="32"/>
          <w:lang w:eastAsia="zh-CN"/>
        </w:rPr>
        <w:t>6.</w:t>
      </w:r>
      <w:r w:rsidR="00493D25" w:rsidRPr="009D36C7">
        <w:rPr>
          <w:rFonts w:ascii="仿宋" w:eastAsia="仿宋" w:hAnsi="仿宋"/>
          <w:color w:val="000000" w:themeColor="text1"/>
          <w:kern w:val="0"/>
          <w:sz w:val="32"/>
          <w:szCs w:val="32"/>
        </w:rPr>
        <w:t>办学空间、设备设施等办学资源配置，重要资产处置</w:t>
      </w:r>
      <w:r w:rsidR="00F90C4A" w:rsidRPr="009D36C7">
        <w:rPr>
          <w:rFonts w:ascii="仿宋" w:eastAsia="仿宋" w:hAnsi="仿宋"/>
          <w:color w:val="000000" w:themeColor="text1"/>
          <w:kern w:val="0"/>
          <w:sz w:val="32"/>
          <w:szCs w:val="32"/>
        </w:rPr>
        <w:t>,</w:t>
      </w:r>
      <w:r w:rsidR="00493D25" w:rsidRPr="009D36C7">
        <w:rPr>
          <w:rFonts w:ascii="仿宋" w:eastAsia="仿宋" w:hAnsi="仿宋"/>
          <w:color w:val="000000" w:themeColor="text1"/>
          <w:kern w:val="0"/>
          <w:sz w:val="32"/>
          <w:szCs w:val="32"/>
        </w:rPr>
        <w:t>无形</w:t>
      </w:r>
    </w:p>
    <w:p w14:paraId="37A777AB" w14:textId="77777777" w:rsidR="00F90C4A" w:rsidRPr="009D36C7" w:rsidRDefault="00493D25" w:rsidP="00F90C4A">
      <w:pPr>
        <w:tabs>
          <w:tab w:val="left" w:pos="1028"/>
        </w:tabs>
        <w:spacing w:line="360" w:lineRule="auto"/>
        <w:ind w:leftChars="-50" w:left="-105"/>
        <w:jc w:val="left"/>
        <w:rPr>
          <w:rFonts w:ascii="仿宋" w:eastAsia="仿宋" w:hAnsi="仿宋" w:cs="宋体"/>
          <w:color w:val="000000" w:themeColor="text1"/>
          <w:kern w:val="0"/>
          <w:sz w:val="32"/>
          <w:szCs w:val="32"/>
          <w:lang w:val="zh-TW" w:bidi="zh-TW"/>
        </w:rPr>
      </w:pPr>
      <w:r w:rsidRPr="009D36C7">
        <w:rPr>
          <w:rFonts w:ascii="仿宋" w:eastAsia="仿宋" w:hAnsi="仿宋" w:cs="宋体"/>
          <w:color w:val="000000" w:themeColor="text1"/>
          <w:kern w:val="0"/>
          <w:sz w:val="32"/>
          <w:szCs w:val="32"/>
          <w:lang w:val="zh-TW" w:eastAsia="zh-TW" w:bidi="zh-TW"/>
        </w:rPr>
        <w:t>资产授权使用等重要事项</w:t>
      </w:r>
      <w:r w:rsidR="00041722" w:rsidRPr="009D36C7">
        <w:rPr>
          <w:rFonts w:ascii="仿宋" w:eastAsia="仿宋" w:hAnsi="仿宋" w:cs="宋体" w:hint="eastAsia"/>
          <w:color w:val="000000" w:themeColor="text1"/>
          <w:kern w:val="0"/>
          <w:sz w:val="32"/>
          <w:szCs w:val="32"/>
          <w:lang w:val="zh-TW" w:bidi="zh-TW"/>
        </w:rPr>
        <w:t>。</w:t>
      </w:r>
    </w:p>
    <w:p w14:paraId="2EA6B2B7" w14:textId="77777777" w:rsidR="00F90C4A" w:rsidRPr="009D36C7" w:rsidRDefault="00DD0AB5" w:rsidP="00F90C4A">
      <w:pPr>
        <w:tabs>
          <w:tab w:val="left" w:pos="1028"/>
        </w:tabs>
        <w:spacing w:line="360" w:lineRule="auto"/>
        <w:ind w:leftChars="-50" w:left="-105" w:firstLineChars="200" w:firstLine="640"/>
        <w:jc w:val="left"/>
        <w:rPr>
          <w:rFonts w:ascii="仿宋" w:eastAsia="仿宋" w:hAnsi="仿宋" w:cs="宋体"/>
          <w:color w:val="000000" w:themeColor="text1"/>
          <w:kern w:val="0"/>
          <w:sz w:val="32"/>
          <w:szCs w:val="32"/>
          <w:lang w:val="zh-TW" w:bidi="zh-TW"/>
        </w:rPr>
      </w:pPr>
      <w:r w:rsidRPr="009D36C7">
        <w:rPr>
          <w:rFonts w:ascii="仿宋" w:eastAsia="仿宋" w:hAnsi="仿宋" w:cs="宋体" w:hint="eastAsia"/>
          <w:color w:val="000000" w:themeColor="text1"/>
          <w:kern w:val="0"/>
          <w:sz w:val="32"/>
          <w:szCs w:val="32"/>
          <w:lang w:val="zh-TW" w:bidi="zh-TW"/>
        </w:rPr>
        <w:t>7</w:t>
      </w:r>
      <w:r w:rsidR="0077479E" w:rsidRPr="009D36C7">
        <w:rPr>
          <w:rFonts w:ascii="仿宋" w:eastAsia="仿宋" w:hAnsi="仿宋" w:cs="宋体" w:hint="eastAsia"/>
          <w:color w:val="000000" w:themeColor="text1"/>
          <w:kern w:val="0"/>
          <w:sz w:val="32"/>
          <w:szCs w:val="32"/>
          <w:lang w:val="zh-TW" w:bidi="zh-TW"/>
        </w:rPr>
        <w:t>.</w:t>
      </w:r>
      <w:r w:rsidR="00493D25" w:rsidRPr="009D36C7">
        <w:rPr>
          <w:rFonts w:ascii="仿宋" w:eastAsia="仿宋" w:hAnsi="仿宋" w:cs="宋体"/>
          <w:color w:val="000000" w:themeColor="text1"/>
          <w:kern w:val="0"/>
          <w:sz w:val="32"/>
          <w:szCs w:val="32"/>
          <w:lang w:val="zh-TW" w:eastAsia="zh-TW" w:bidi="zh-TW"/>
        </w:rPr>
        <w:t>服务地方经济和社会发展等重要事项</w:t>
      </w:r>
      <w:r w:rsidR="00041722" w:rsidRPr="009D36C7">
        <w:rPr>
          <w:rFonts w:ascii="仿宋" w:eastAsia="仿宋" w:hAnsi="仿宋" w:cs="宋体" w:hint="eastAsia"/>
          <w:color w:val="000000" w:themeColor="text1"/>
          <w:kern w:val="0"/>
          <w:sz w:val="32"/>
          <w:szCs w:val="32"/>
          <w:lang w:val="zh-TW" w:bidi="zh-TW"/>
        </w:rPr>
        <w:t>。</w:t>
      </w:r>
    </w:p>
    <w:p w14:paraId="4C22D6EB" w14:textId="77777777" w:rsidR="0095563F" w:rsidRPr="009D36C7" w:rsidRDefault="00DD0AB5" w:rsidP="00F90C4A">
      <w:pPr>
        <w:tabs>
          <w:tab w:val="left" w:pos="1028"/>
        </w:tabs>
        <w:spacing w:line="360" w:lineRule="auto"/>
        <w:ind w:leftChars="-50" w:left="-105" w:firstLineChars="200" w:firstLine="640"/>
        <w:jc w:val="left"/>
        <w:rPr>
          <w:rFonts w:ascii="仿宋" w:eastAsia="仿宋" w:hAnsi="仿宋" w:cs="宋体"/>
          <w:color w:val="000000" w:themeColor="text1"/>
          <w:kern w:val="0"/>
          <w:sz w:val="32"/>
          <w:szCs w:val="32"/>
          <w:lang w:val="zh-TW" w:bidi="zh-TW"/>
        </w:rPr>
      </w:pPr>
      <w:r w:rsidRPr="009D36C7">
        <w:rPr>
          <w:rFonts w:ascii="仿宋" w:eastAsia="仿宋" w:hAnsi="仿宋" w:cs="Times New Roman" w:hint="eastAsia"/>
          <w:color w:val="000000" w:themeColor="text1"/>
          <w:sz w:val="32"/>
          <w:szCs w:val="32"/>
        </w:rPr>
        <w:lastRenderedPageBreak/>
        <w:t>8</w:t>
      </w:r>
      <w:r w:rsidR="0077479E" w:rsidRPr="009D36C7">
        <w:rPr>
          <w:rFonts w:ascii="仿宋" w:eastAsia="仿宋" w:hAnsi="仿宋" w:cs="Times New Roman" w:hint="eastAsia"/>
          <w:color w:val="000000" w:themeColor="text1"/>
          <w:sz w:val="32"/>
          <w:szCs w:val="32"/>
        </w:rPr>
        <w:t>.</w:t>
      </w:r>
      <w:r w:rsidR="00E24673" w:rsidRPr="009D36C7">
        <w:rPr>
          <w:rFonts w:ascii="仿宋" w:eastAsia="仿宋" w:hAnsi="仿宋" w:cs="Times New Roman" w:hint="eastAsia"/>
          <w:color w:val="000000" w:themeColor="text1"/>
          <w:sz w:val="32"/>
          <w:szCs w:val="32"/>
        </w:rPr>
        <w:t>学院文化建设和对外宣传的重要事项</w:t>
      </w:r>
      <w:r w:rsidR="007D091D" w:rsidRPr="009D36C7">
        <w:rPr>
          <w:rFonts w:ascii="仿宋" w:eastAsia="仿宋" w:hAnsi="仿宋" w:cs="Times New Roman" w:hint="eastAsia"/>
          <w:color w:val="000000" w:themeColor="text1"/>
          <w:sz w:val="32"/>
          <w:szCs w:val="32"/>
        </w:rPr>
        <w:t>。</w:t>
      </w:r>
      <w:bookmarkStart w:id="17" w:name="bookmark27"/>
    </w:p>
    <w:p w14:paraId="6F9BD74D" w14:textId="0542AD58" w:rsidR="00F90C4A" w:rsidRPr="009D36C7" w:rsidRDefault="008B2230" w:rsidP="00D67E74">
      <w:pPr>
        <w:tabs>
          <w:tab w:val="left" w:pos="1570"/>
        </w:tabs>
        <w:spacing w:line="360" w:lineRule="auto"/>
        <w:ind w:firstLineChars="150" w:firstLine="480"/>
        <w:rPr>
          <w:rFonts w:ascii="仿宋" w:eastAsia="仿宋" w:hAnsi="仿宋" w:cs="宋体"/>
          <w:color w:val="000000" w:themeColor="text1"/>
          <w:kern w:val="0"/>
          <w:sz w:val="32"/>
          <w:szCs w:val="32"/>
          <w:lang w:val="zh-TW" w:bidi="zh-TW"/>
        </w:rPr>
      </w:pPr>
      <w:r w:rsidRPr="009D36C7">
        <w:rPr>
          <w:rFonts w:ascii="仿宋" w:eastAsia="仿宋" w:hAnsi="仿宋" w:cs="宋体"/>
          <w:color w:val="000000" w:themeColor="text1"/>
          <w:kern w:val="0"/>
          <w:sz w:val="32"/>
          <w:szCs w:val="32"/>
          <w:lang w:val="zh-TW" w:eastAsia="zh-TW" w:bidi="zh-TW"/>
        </w:rPr>
        <w:t>（</w:t>
      </w:r>
      <w:bookmarkEnd w:id="17"/>
      <w:r w:rsidRPr="009D36C7">
        <w:rPr>
          <w:rFonts w:ascii="仿宋" w:eastAsia="仿宋" w:hAnsi="仿宋" w:cs="宋体"/>
          <w:color w:val="000000" w:themeColor="text1"/>
          <w:kern w:val="0"/>
          <w:sz w:val="32"/>
          <w:szCs w:val="32"/>
          <w:lang w:val="zh-TW" w:eastAsia="zh-TW" w:bidi="zh-TW"/>
        </w:rPr>
        <w:t>七）</w:t>
      </w:r>
      <w:r w:rsidR="00493D25" w:rsidRPr="009D36C7">
        <w:rPr>
          <w:rFonts w:ascii="仿宋" w:eastAsia="仿宋" w:hAnsi="仿宋" w:cs="宋体"/>
          <w:color w:val="000000" w:themeColor="text1"/>
          <w:kern w:val="0"/>
          <w:sz w:val="32"/>
          <w:szCs w:val="32"/>
          <w:lang w:val="zh-TW" w:eastAsia="zh-TW" w:bidi="zh-TW"/>
        </w:rPr>
        <w:t>人才和教师队伍建设的事项。</w:t>
      </w:r>
      <w:bookmarkStart w:id="18" w:name="bookmark51"/>
      <w:bookmarkEnd w:id="18"/>
    </w:p>
    <w:p w14:paraId="5C57894E" w14:textId="77777777" w:rsidR="001A6F25" w:rsidRPr="009D36C7" w:rsidRDefault="00493D25" w:rsidP="001A6F25">
      <w:pPr>
        <w:pStyle w:val="Bodytext10"/>
        <w:tabs>
          <w:tab w:val="left" w:pos="1046"/>
        </w:tabs>
        <w:spacing w:line="360" w:lineRule="auto"/>
        <w:ind w:firstLineChars="200" w:firstLine="640"/>
        <w:jc w:val="both"/>
        <w:rPr>
          <w:rFonts w:ascii="仿宋" w:eastAsia="仿宋" w:hAnsi="仿宋"/>
          <w:color w:val="000000" w:themeColor="text1"/>
          <w:kern w:val="0"/>
          <w:sz w:val="32"/>
          <w:szCs w:val="32"/>
        </w:rPr>
      </w:pPr>
      <w:r w:rsidRPr="009D36C7">
        <w:rPr>
          <w:rFonts w:ascii="仿宋" w:eastAsia="仿宋" w:hAnsi="仿宋" w:hint="eastAsia"/>
          <w:color w:val="000000" w:themeColor="text1"/>
          <w:kern w:val="0"/>
          <w:sz w:val="32"/>
          <w:szCs w:val="32"/>
        </w:rPr>
        <w:t>1</w:t>
      </w:r>
      <w:r w:rsidR="0077479E" w:rsidRPr="009D36C7">
        <w:rPr>
          <w:rFonts w:ascii="仿宋" w:eastAsia="仿宋" w:hAnsi="仿宋" w:hint="eastAsia"/>
          <w:color w:val="000000" w:themeColor="text1"/>
          <w:kern w:val="0"/>
          <w:sz w:val="32"/>
          <w:szCs w:val="32"/>
        </w:rPr>
        <w:t>.</w:t>
      </w:r>
      <w:r w:rsidRPr="009D36C7">
        <w:rPr>
          <w:rFonts w:ascii="仿宋" w:eastAsia="仿宋" w:hAnsi="仿宋"/>
          <w:color w:val="000000" w:themeColor="text1"/>
          <w:kern w:val="0"/>
          <w:sz w:val="32"/>
          <w:szCs w:val="32"/>
        </w:rPr>
        <w:t>加强对人才的政治引领、政治吸纳和教育管理、联系服务的重要事项。</w:t>
      </w:r>
    </w:p>
    <w:p w14:paraId="489F8E52" w14:textId="19513B2A" w:rsidR="00F90C4A" w:rsidRPr="009D36C7" w:rsidRDefault="00493D25" w:rsidP="001A6F25">
      <w:pPr>
        <w:pStyle w:val="Bodytext10"/>
        <w:tabs>
          <w:tab w:val="left" w:pos="1046"/>
        </w:tabs>
        <w:spacing w:line="360" w:lineRule="auto"/>
        <w:ind w:firstLineChars="200" w:firstLine="640"/>
        <w:jc w:val="both"/>
        <w:rPr>
          <w:rFonts w:ascii="仿宋" w:eastAsia="仿宋" w:hAnsi="仿宋"/>
          <w:color w:val="000000" w:themeColor="text1"/>
          <w:kern w:val="0"/>
          <w:sz w:val="32"/>
          <w:szCs w:val="32"/>
          <w:lang w:eastAsia="zh-CN"/>
        </w:rPr>
      </w:pPr>
      <w:r w:rsidRPr="009D36C7">
        <w:rPr>
          <w:rFonts w:ascii="仿宋" w:eastAsia="仿宋" w:hAnsi="仿宋" w:hint="eastAsia"/>
          <w:color w:val="000000" w:themeColor="text1"/>
          <w:kern w:val="0"/>
          <w:sz w:val="32"/>
          <w:szCs w:val="32"/>
        </w:rPr>
        <w:t>2</w:t>
      </w:r>
      <w:r w:rsidR="0077479E" w:rsidRPr="009D36C7">
        <w:rPr>
          <w:rFonts w:ascii="仿宋" w:eastAsia="仿宋" w:hAnsi="仿宋" w:hint="eastAsia"/>
          <w:color w:val="000000" w:themeColor="text1"/>
          <w:kern w:val="0"/>
          <w:sz w:val="32"/>
          <w:szCs w:val="32"/>
        </w:rPr>
        <w:t>.</w:t>
      </w:r>
      <w:r w:rsidRPr="009D36C7">
        <w:rPr>
          <w:rFonts w:ascii="仿宋" w:eastAsia="仿宋" w:hAnsi="仿宋"/>
          <w:color w:val="000000" w:themeColor="text1"/>
          <w:kern w:val="0"/>
          <w:sz w:val="32"/>
          <w:szCs w:val="32"/>
        </w:rPr>
        <w:t>人才工作</w:t>
      </w:r>
      <w:r w:rsidRPr="009D36C7">
        <w:rPr>
          <w:rFonts w:ascii="仿宋" w:eastAsia="仿宋" w:hAnsi="仿宋"/>
          <w:color w:val="000000" w:themeColor="text1"/>
          <w:kern w:val="0"/>
          <w:sz w:val="32"/>
          <w:szCs w:val="32"/>
          <w:lang w:eastAsia="zh-CN"/>
        </w:rPr>
        <w:t>规划制定，人才队伍建设，各级各类人才计划人选推荐申报中的重要事项。</w:t>
      </w:r>
    </w:p>
    <w:p w14:paraId="2C23C89E" w14:textId="77777777" w:rsidR="00F90C4A" w:rsidRPr="009D36C7" w:rsidRDefault="00493D25" w:rsidP="001A6F25">
      <w:pPr>
        <w:pStyle w:val="Bodytext10"/>
        <w:tabs>
          <w:tab w:val="left" w:pos="1046"/>
        </w:tabs>
        <w:spacing w:line="360" w:lineRule="auto"/>
        <w:ind w:leftChars="-50" w:left="-105" w:firstLineChars="200" w:firstLine="640"/>
        <w:jc w:val="both"/>
        <w:rPr>
          <w:rFonts w:ascii="仿宋" w:eastAsia="仿宋" w:hAnsi="仿宋"/>
          <w:color w:val="000000" w:themeColor="text1"/>
          <w:kern w:val="0"/>
          <w:sz w:val="32"/>
          <w:szCs w:val="32"/>
          <w:lang w:eastAsia="zh-CN"/>
        </w:rPr>
      </w:pPr>
      <w:r w:rsidRPr="009D36C7">
        <w:rPr>
          <w:rFonts w:ascii="仿宋" w:eastAsia="仿宋" w:hAnsi="仿宋" w:hint="eastAsia"/>
          <w:color w:val="000000" w:themeColor="text1"/>
          <w:kern w:val="0"/>
          <w:sz w:val="32"/>
          <w:szCs w:val="32"/>
          <w:lang w:eastAsia="zh-CN"/>
        </w:rPr>
        <w:t>3</w:t>
      </w:r>
      <w:r w:rsidR="0077479E" w:rsidRPr="009D36C7">
        <w:rPr>
          <w:rFonts w:ascii="仿宋" w:eastAsia="仿宋" w:hAnsi="仿宋" w:hint="eastAsia"/>
          <w:color w:val="000000" w:themeColor="text1"/>
          <w:kern w:val="0"/>
          <w:sz w:val="32"/>
          <w:szCs w:val="32"/>
          <w:lang w:eastAsia="zh-CN"/>
        </w:rPr>
        <w:t>.</w:t>
      </w:r>
      <w:r w:rsidRPr="009D36C7">
        <w:rPr>
          <w:rFonts w:ascii="仿宋" w:eastAsia="仿宋" w:hAnsi="仿宋"/>
          <w:color w:val="000000" w:themeColor="text1"/>
          <w:kern w:val="0"/>
          <w:sz w:val="32"/>
          <w:szCs w:val="32"/>
          <w:lang w:eastAsia="zh-CN"/>
        </w:rPr>
        <w:t>教师引进、培养，教学团队建设，教师兼职、访学、进修、参加各类组织和参与学术交流、社会活动中的重要事项；</w:t>
      </w:r>
      <w:bookmarkStart w:id="19" w:name="bookmark52"/>
      <w:bookmarkEnd w:id="19"/>
    </w:p>
    <w:p w14:paraId="73D40D4B" w14:textId="77777777" w:rsidR="00493D25" w:rsidRPr="009D36C7" w:rsidRDefault="00493D25" w:rsidP="001A6F25">
      <w:pPr>
        <w:pStyle w:val="Bodytext10"/>
        <w:tabs>
          <w:tab w:val="left" w:pos="1046"/>
        </w:tabs>
        <w:spacing w:line="360" w:lineRule="auto"/>
        <w:ind w:leftChars="-50" w:left="-105" w:firstLineChars="200" w:firstLine="640"/>
        <w:jc w:val="both"/>
        <w:rPr>
          <w:rFonts w:ascii="仿宋" w:eastAsia="仿宋" w:hAnsi="仿宋"/>
          <w:color w:val="000000" w:themeColor="text1"/>
          <w:kern w:val="0"/>
          <w:sz w:val="32"/>
          <w:szCs w:val="32"/>
          <w:lang w:eastAsia="zh-CN"/>
        </w:rPr>
      </w:pPr>
      <w:r w:rsidRPr="009D36C7">
        <w:rPr>
          <w:rFonts w:ascii="仿宋" w:eastAsia="仿宋" w:hAnsi="仿宋" w:hint="eastAsia"/>
          <w:color w:val="000000" w:themeColor="text1"/>
          <w:kern w:val="0"/>
          <w:sz w:val="32"/>
          <w:szCs w:val="32"/>
          <w:lang w:eastAsia="zh-CN"/>
        </w:rPr>
        <w:t>4</w:t>
      </w:r>
      <w:r w:rsidR="0077479E" w:rsidRPr="009D36C7">
        <w:rPr>
          <w:rFonts w:ascii="仿宋" w:eastAsia="仿宋" w:hAnsi="仿宋" w:hint="eastAsia"/>
          <w:color w:val="000000" w:themeColor="text1"/>
          <w:kern w:val="0"/>
          <w:sz w:val="32"/>
          <w:szCs w:val="32"/>
          <w:lang w:eastAsia="zh-CN"/>
        </w:rPr>
        <w:t>.</w:t>
      </w:r>
      <w:r w:rsidRPr="009D36C7">
        <w:rPr>
          <w:rFonts w:ascii="仿宋" w:eastAsia="仿宋" w:hAnsi="仿宋"/>
          <w:color w:val="000000" w:themeColor="text1"/>
          <w:kern w:val="0"/>
          <w:sz w:val="32"/>
          <w:szCs w:val="32"/>
          <w:lang w:eastAsia="zh-CN"/>
        </w:rPr>
        <w:t>教职员工的聘用、调动、晋升、考核、职称职级评定、薪酬分配中的重要事项</w:t>
      </w:r>
      <w:r w:rsidR="00041722" w:rsidRPr="009D36C7">
        <w:rPr>
          <w:rFonts w:ascii="仿宋" w:eastAsia="仿宋" w:hAnsi="仿宋" w:hint="eastAsia"/>
          <w:color w:val="000000" w:themeColor="text1"/>
          <w:kern w:val="0"/>
          <w:sz w:val="32"/>
          <w:szCs w:val="32"/>
          <w:lang w:eastAsia="zh-CN"/>
        </w:rPr>
        <w:t>。</w:t>
      </w:r>
    </w:p>
    <w:p w14:paraId="290EE36B" w14:textId="77777777" w:rsidR="008B2230" w:rsidRPr="009D36C7" w:rsidRDefault="00493D25" w:rsidP="001A6F25">
      <w:pPr>
        <w:pStyle w:val="Bodytext10"/>
        <w:tabs>
          <w:tab w:val="left" w:pos="1046"/>
        </w:tabs>
        <w:spacing w:line="360" w:lineRule="auto"/>
        <w:ind w:leftChars="-50" w:left="-105" w:firstLineChars="200" w:firstLine="640"/>
        <w:jc w:val="both"/>
        <w:rPr>
          <w:rFonts w:ascii="仿宋" w:eastAsia="仿宋" w:hAnsi="仿宋"/>
          <w:color w:val="000000" w:themeColor="text1"/>
          <w:kern w:val="0"/>
          <w:sz w:val="32"/>
          <w:szCs w:val="32"/>
          <w:lang w:eastAsia="zh-CN"/>
        </w:rPr>
      </w:pPr>
      <w:bookmarkStart w:id="20" w:name="bookmark53"/>
      <w:bookmarkStart w:id="21" w:name="bookmark54"/>
      <w:bookmarkEnd w:id="20"/>
      <w:bookmarkEnd w:id="21"/>
      <w:r w:rsidRPr="009D36C7">
        <w:rPr>
          <w:rFonts w:ascii="仿宋" w:eastAsia="仿宋" w:hAnsi="仿宋" w:hint="eastAsia"/>
          <w:color w:val="000000" w:themeColor="text1"/>
          <w:kern w:val="0"/>
          <w:sz w:val="32"/>
          <w:szCs w:val="32"/>
          <w:lang w:eastAsia="zh-CN"/>
        </w:rPr>
        <w:t>5</w:t>
      </w:r>
      <w:r w:rsidR="0077479E" w:rsidRPr="009D36C7">
        <w:rPr>
          <w:rFonts w:ascii="仿宋" w:eastAsia="仿宋" w:hAnsi="仿宋" w:hint="eastAsia"/>
          <w:color w:val="000000" w:themeColor="text1"/>
          <w:kern w:val="0"/>
          <w:sz w:val="32"/>
          <w:szCs w:val="32"/>
          <w:lang w:eastAsia="zh-CN"/>
        </w:rPr>
        <w:t>.</w:t>
      </w:r>
      <w:r w:rsidR="006744B3" w:rsidRPr="009D36C7">
        <w:rPr>
          <w:rFonts w:ascii="仿宋" w:eastAsia="仿宋" w:hAnsi="仿宋" w:hint="eastAsia"/>
          <w:color w:val="000000" w:themeColor="text1"/>
          <w:kern w:val="0"/>
          <w:sz w:val="32"/>
          <w:szCs w:val="32"/>
          <w:lang w:eastAsia="zh-CN"/>
        </w:rPr>
        <w:t>学院</w:t>
      </w:r>
      <w:r w:rsidR="006744B3" w:rsidRPr="009D36C7">
        <w:rPr>
          <w:rFonts w:ascii="仿宋" w:eastAsia="仿宋" w:hAnsi="仿宋"/>
          <w:color w:val="000000" w:themeColor="text1"/>
          <w:kern w:val="0"/>
          <w:sz w:val="32"/>
          <w:szCs w:val="32"/>
          <w:lang w:eastAsia="zh-CN"/>
        </w:rPr>
        <w:t>表彰、奖励，上级重要表彰、奖励人选推荐</w:t>
      </w:r>
      <w:r w:rsidR="006744B3" w:rsidRPr="009D36C7">
        <w:rPr>
          <w:rFonts w:ascii="仿宋" w:eastAsia="仿宋" w:hAnsi="仿宋" w:hint="eastAsia"/>
          <w:color w:val="000000" w:themeColor="text1"/>
          <w:kern w:val="0"/>
          <w:sz w:val="32"/>
          <w:szCs w:val="32"/>
          <w:lang w:eastAsia="zh-CN"/>
        </w:rPr>
        <w:t>、</w:t>
      </w:r>
      <w:r w:rsidR="006744B3" w:rsidRPr="009D36C7">
        <w:rPr>
          <w:rFonts w:ascii="仿宋" w:eastAsia="仿宋" w:hAnsi="仿宋"/>
          <w:color w:val="000000" w:themeColor="text1"/>
          <w:kern w:val="0"/>
          <w:sz w:val="32"/>
          <w:szCs w:val="32"/>
          <w:lang w:eastAsia="zh-CN"/>
        </w:rPr>
        <w:t>以及</w:t>
      </w:r>
      <w:r w:rsidRPr="009D36C7">
        <w:rPr>
          <w:rFonts w:ascii="仿宋" w:eastAsia="仿宋" w:hAnsi="仿宋"/>
          <w:color w:val="000000" w:themeColor="text1"/>
          <w:kern w:val="0"/>
          <w:sz w:val="32"/>
          <w:szCs w:val="32"/>
          <w:lang w:eastAsia="zh-CN"/>
        </w:rPr>
        <w:t>教职员工违规、违纪惩处等重要事项。</w:t>
      </w:r>
    </w:p>
    <w:p w14:paraId="3B374C60" w14:textId="6A00AEBB" w:rsidR="00493D25" w:rsidRPr="009D36C7" w:rsidRDefault="00145EA4" w:rsidP="00D67E74">
      <w:pPr>
        <w:tabs>
          <w:tab w:val="left" w:pos="1570"/>
        </w:tabs>
        <w:spacing w:line="360" w:lineRule="auto"/>
        <w:ind w:firstLineChars="200" w:firstLine="640"/>
        <w:rPr>
          <w:rFonts w:ascii="仿宋" w:eastAsia="仿宋" w:hAnsi="仿宋" w:cs="宋体"/>
          <w:color w:val="000000" w:themeColor="text1"/>
          <w:kern w:val="0"/>
          <w:sz w:val="32"/>
          <w:szCs w:val="32"/>
          <w:lang w:val="zh-TW" w:eastAsia="zh-TW" w:bidi="zh-TW"/>
        </w:rPr>
      </w:pPr>
      <w:bookmarkStart w:id="22" w:name="bookmark28"/>
      <w:r w:rsidRPr="009D36C7">
        <w:rPr>
          <w:rFonts w:ascii="仿宋" w:eastAsia="仿宋" w:hAnsi="仿宋" w:cs="宋体"/>
          <w:color w:val="000000" w:themeColor="text1"/>
          <w:kern w:val="0"/>
          <w:sz w:val="32"/>
          <w:szCs w:val="32"/>
          <w:lang w:val="zh-TW" w:eastAsia="zh-TW" w:bidi="zh-TW"/>
        </w:rPr>
        <w:t>（</w:t>
      </w:r>
      <w:bookmarkEnd w:id="22"/>
      <w:r w:rsidRPr="009D36C7">
        <w:rPr>
          <w:rFonts w:ascii="仿宋" w:eastAsia="仿宋" w:hAnsi="仿宋" w:cs="宋体"/>
          <w:color w:val="000000" w:themeColor="text1"/>
          <w:kern w:val="0"/>
          <w:sz w:val="32"/>
          <w:szCs w:val="32"/>
          <w:lang w:val="zh-TW" w:eastAsia="zh-TW" w:bidi="zh-TW"/>
        </w:rPr>
        <w:t>八）</w:t>
      </w:r>
      <w:r w:rsidR="00493D25" w:rsidRPr="009D36C7">
        <w:rPr>
          <w:rFonts w:ascii="仿宋" w:eastAsia="仿宋" w:hAnsi="仿宋" w:cs="宋体"/>
          <w:color w:val="000000" w:themeColor="text1"/>
          <w:kern w:val="0"/>
          <w:sz w:val="32"/>
          <w:szCs w:val="32"/>
          <w:lang w:val="zh-TW" w:eastAsia="zh-TW" w:bidi="zh-TW"/>
        </w:rPr>
        <w:t>学生培养的事项。</w:t>
      </w:r>
    </w:p>
    <w:p w14:paraId="5379C3CF" w14:textId="77777777" w:rsidR="00493D25" w:rsidRPr="009D36C7" w:rsidRDefault="007A15A2" w:rsidP="00D67E74">
      <w:pPr>
        <w:tabs>
          <w:tab w:val="left" w:pos="1570"/>
        </w:tabs>
        <w:spacing w:line="360" w:lineRule="auto"/>
        <w:ind w:firstLineChars="200" w:firstLine="640"/>
        <w:rPr>
          <w:rFonts w:ascii="仿宋" w:eastAsia="仿宋" w:hAnsi="仿宋" w:cs="宋体"/>
          <w:color w:val="000000" w:themeColor="text1"/>
          <w:kern w:val="0"/>
          <w:sz w:val="32"/>
          <w:szCs w:val="32"/>
          <w:lang w:val="zh-TW" w:eastAsia="zh-TW" w:bidi="zh-TW"/>
        </w:rPr>
      </w:pPr>
      <w:bookmarkStart w:id="23" w:name="bookmark56"/>
      <w:bookmarkEnd w:id="23"/>
      <w:r w:rsidRPr="009D36C7">
        <w:rPr>
          <w:rFonts w:ascii="仿宋" w:eastAsia="仿宋" w:hAnsi="仿宋" w:cs="宋体" w:hint="eastAsia"/>
          <w:color w:val="000000" w:themeColor="text1"/>
          <w:kern w:val="0"/>
          <w:sz w:val="32"/>
          <w:szCs w:val="32"/>
          <w:lang w:val="zh-TW" w:bidi="zh-TW"/>
        </w:rPr>
        <w:t>1</w:t>
      </w:r>
      <w:r w:rsidR="0077479E" w:rsidRPr="009D36C7">
        <w:rPr>
          <w:rFonts w:ascii="仿宋" w:eastAsia="仿宋" w:hAnsi="仿宋" w:cs="宋体" w:hint="eastAsia"/>
          <w:color w:val="000000" w:themeColor="text1"/>
          <w:kern w:val="0"/>
          <w:sz w:val="32"/>
          <w:szCs w:val="32"/>
          <w:lang w:val="zh-TW" w:bidi="zh-TW"/>
        </w:rPr>
        <w:t>.</w:t>
      </w:r>
      <w:r w:rsidR="00493D25" w:rsidRPr="009D36C7">
        <w:rPr>
          <w:rFonts w:ascii="仿宋" w:eastAsia="仿宋" w:hAnsi="仿宋" w:cs="宋体"/>
          <w:color w:val="000000" w:themeColor="text1"/>
          <w:kern w:val="0"/>
          <w:sz w:val="32"/>
          <w:szCs w:val="32"/>
          <w:lang w:val="zh-TW" w:eastAsia="zh-TW" w:bidi="zh-TW"/>
        </w:rPr>
        <w:t>学科和专业设置、调整，学生培养方案制定、修订，培养项目的设立和终止等重要事项</w:t>
      </w:r>
      <w:r w:rsidR="00041722" w:rsidRPr="009D36C7">
        <w:rPr>
          <w:rFonts w:ascii="仿宋" w:eastAsia="仿宋" w:hAnsi="仿宋" w:cs="宋体" w:hint="eastAsia"/>
          <w:color w:val="000000" w:themeColor="text1"/>
          <w:kern w:val="0"/>
          <w:sz w:val="32"/>
          <w:szCs w:val="32"/>
          <w:lang w:val="zh-TW" w:bidi="zh-TW"/>
        </w:rPr>
        <w:t>。</w:t>
      </w:r>
    </w:p>
    <w:p w14:paraId="0159BA3D" w14:textId="77777777" w:rsidR="00493D25" w:rsidRPr="009D36C7" w:rsidRDefault="007A15A2" w:rsidP="00D67E74">
      <w:pPr>
        <w:tabs>
          <w:tab w:val="left" w:pos="1570"/>
        </w:tabs>
        <w:spacing w:line="360" w:lineRule="auto"/>
        <w:ind w:firstLineChars="200" w:firstLine="640"/>
        <w:rPr>
          <w:rFonts w:ascii="仿宋" w:eastAsia="仿宋" w:hAnsi="仿宋" w:cs="宋体"/>
          <w:color w:val="000000" w:themeColor="text1"/>
          <w:kern w:val="0"/>
          <w:sz w:val="32"/>
          <w:szCs w:val="32"/>
          <w:lang w:val="zh-TW" w:eastAsia="zh-TW" w:bidi="zh-TW"/>
        </w:rPr>
      </w:pPr>
      <w:bookmarkStart w:id="24" w:name="bookmark57"/>
      <w:bookmarkEnd w:id="24"/>
      <w:r w:rsidRPr="009D36C7">
        <w:rPr>
          <w:rFonts w:ascii="仿宋" w:eastAsia="仿宋" w:hAnsi="仿宋" w:cs="宋体" w:hint="eastAsia"/>
          <w:color w:val="000000" w:themeColor="text1"/>
          <w:kern w:val="0"/>
          <w:sz w:val="32"/>
          <w:szCs w:val="32"/>
          <w:lang w:val="zh-TW" w:bidi="zh-TW"/>
        </w:rPr>
        <w:t>2</w:t>
      </w:r>
      <w:r w:rsidR="0077479E" w:rsidRPr="009D36C7">
        <w:rPr>
          <w:rFonts w:ascii="仿宋" w:eastAsia="仿宋" w:hAnsi="仿宋" w:cs="宋体" w:hint="eastAsia"/>
          <w:color w:val="000000" w:themeColor="text1"/>
          <w:kern w:val="0"/>
          <w:sz w:val="32"/>
          <w:szCs w:val="32"/>
          <w:lang w:val="zh-TW" w:bidi="zh-TW"/>
        </w:rPr>
        <w:t>.</w:t>
      </w:r>
      <w:r w:rsidR="00493D25" w:rsidRPr="009D36C7">
        <w:rPr>
          <w:rFonts w:ascii="仿宋" w:eastAsia="仿宋" w:hAnsi="仿宋" w:cs="宋体"/>
          <w:color w:val="000000" w:themeColor="text1"/>
          <w:kern w:val="0"/>
          <w:sz w:val="32"/>
          <w:szCs w:val="32"/>
          <w:lang w:val="zh-TW" w:eastAsia="zh-TW" w:bidi="zh-TW"/>
        </w:rPr>
        <w:t>课程建设、教学管理、教材编写选用等重要事项</w:t>
      </w:r>
      <w:r w:rsidR="00041722" w:rsidRPr="009D36C7">
        <w:rPr>
          <w:rFonts w:ascii="仿宋" w:eastAsia="仿宋" w:hAnsi="仿宋" w:cs="宋体" w:hint="eastAsia"/>
          <w:color w:val="000000" w:themeColor="text1"/>
          <w:kern w:val="0"/>
          <w:sz w:val="32"/>
          <w:szCs w:val="32"/>
          <w:lang w:val="zh-TW" w:bidi="zh-TW"/>
        </w:rPr>
        <w:t>。</w:t>
      </w:r>
    </w:p>
    <w:p w14:paraId="6A4A680F" w14:textId="77777777" w:rsidR="00493D25" w:rsidRPr="009D36C7" w:rsidRDefault="007A15A2" w:rsidP="00D67E74">
      <w:pPr>
        <w:tabs>
          <w:tab w:val="left" w:pos="1570"/>
        </w:tabs>
        <w:spacing w:line="360" w:lineRule="auto"/>
        <w:ind w:firstLineChars="200" w:firstLine="640"/>
        <w:rPr>
          <w:rFonts w:ascii="仿宋" w:eastAsia="仿宋" w:hAnsi="仿宋" w:cs="宋体"/>
          <w:color w:val="000000" w:themeColor="text1"/>
          <w:kern w:val="0"/>
          <w:sz w:val="32"/>
          <w:szCs w:val="32"/>
          <w:lang w:val="zh-TW" w:bidi="zh-TW"/>
        </w:rPr>
      </w:pPr>
      <w:bookmarkStart w:id="25" w:name="bookmark58"/>
      <w:bookmarkEnd w:id="25"/>
      <w:r w:rsidRPr="009D36C7">
        <w:rPr>
          <w:rFonts w:ascii="仿宋" w:eastAsia="仿宋" w:hAnsi="仿宋" w:cs="宋体" w:hint="eastAsia"/>
          <w:color w:val="000000" w:themeColor="text1"/>
          <w:kern w:val="0"/>
          <w:sz w:val="32"/>
          <w:szCs w:val="32"/>
          <w:lang w:val="zh-TW" w:bidi="zh-TW"/>
        </w:rPr>
        <w:t>3</w:t>
      </w:r>
      <w:r w:rsidR="0077479E" w:rsidRPr="009D36C7">
        <w:rPr>
          <w:rFonts w:ascii="仿宋" w:eastAsia="仿宋" w:hAnsi="仿宋" w:cs="宋体" w:hint="eastAsia"/>
          <w:color w:val="000000" w:themeColor="text1"/>
          <w:kern w:val="0"/>
          <w:sz w:val="32"/>
          <w:szCs w:val="32"/>
          <w:lang w:val="zh-TW" w:bidi="zh-TW"/>
        </w:rPr>
        <w:t>.</w:t>
      </w:r>
      <w:r w:rsidR="0095563F" w:rsidRPr="009D36C7">
        <w:rPr>
          <w:rFonts w:ascii="仿宋" w:eastAsia="仿宋" w:hAnsi="仿宋" w:cs="宋体"/>
          <w:color w:val="000000" w:themeColor="text1"/>
          <w:kern w:val="0"/>
          <w:sz w:val="32"/>
          <w:szCs w:val="32"/>
          <w:lang w:val="zh-TW" w:eastAsia="zh-TW" w:bidi="zh-TW"/>
        </w:rPr>
        <w:t>学生学籍管理</w:t>
      </w:r>
      <w:r w:rsidR="0095563F" w:rsidRPr="009D36C7">
        <w:rPr>
          <w:rFonts w:ascii="仿宋" w:eastAsia="仿宋" w:hAnsi="仿宋" w:cs="宋体" w:hint="eastAsia"/>
          <w:color w:val="000000" w:themeColor="text1"/>
          <w:kern w:val="0"/>
          <w:sz w:val="32"/>
          <w:szCs w:val="32"/>
          <w:lang w:val="zh-TW" w:bidi="zh-TW"/>
        </w:rPr>
        <w:t>、</w:t>
      </w:r>
      <w:r w:rsidR="0095563F" w:rsidRPr="009D36C7">
        <w:rPr>
          <w:rFonts w:ascii="仿宋" w:eastAsia="仿宋" w:hAnsi="仿宋" w:cs="宋体"/>
          <w:color w:val="000000" w:themeColor="text1"/>
          <w:kern w:val="0"/>
          <w:sz w:val="32"/>
          <w:szCs w:val="32"/>
          <w:lang w:val="zh-TW" w:eastAsia="zh-TW" w:bidi="zh-TW"/>
        </w:rPr>
        <w:t>招生、毕业、就业、奖惩、困难学生帮扶</w:t>
      </w:r>
      <w:r w:rsidR="0095563F" w:rsidRPr="009D36C7">
        <w:rPr>
          <w:rFonts w:ascii="仿宋" w:eastAsia="仿宋" w:hAnsi="仿宋" w:cs="宋体" w:hint="eastAsia"/>
          <w:color w:val="000000" w:themeColor="text1"/>
          <w:kern w:val="0"/>
          <w:sz w:val="32"/>
          <w:szCs w:val="32"/>
          <w:lang w:val="zh-TW" w:bidi="zh-TW"/>
        </w:rPr>
        <w:t>、</w:t>
      </w:r>
      <w:r w:rsidR="00493D25" w:rsidRPr="009D36C7">
        <w:rPr>
          <w:rFonts w:ascii="仿宋" w:eastAsia="仿宋" w:hAnsi="仿宋" w:cs="宋体"/>
          <w:color w:val="000000" w:themeColor="text1"/>
          <w:kern w:val="0"/>
          <w:sz w:val="32"/>
          <w:szCs w:val="32"/>
          <w:lang w:val="zh-TW" w:eastAsia="zh-TW" w:bidi="zh-TW"/>
        </w:rPr>
        <w:t>研究生导师遴选等重要事项。</w:t>
      </w:r>
    </w:p>
    <w:p w14:paraId="4387069B" w14:textId="373C2AC1" w:rsidR="00493D25" w:rsidRPr="009D36C7" w:rsidRDefault="00493D25" w:rsidP="00D67E74">
      <w:pPr>
        <w:spacing w:line="360" w:lineRule="auto"/>
        <w:ind w:firstLineChars="150" w:firstLine="480"/>
        <w:rPr>
          <w:rFonts w:ascii="仿宋" w:eastAsia="仿宋" w:hAnsi="仿宋" w:cs="宋体"/>
          <w:color w:val="000000" w:themeColor="text1"/>
          <w:kern w:val="0"/>
          <w:sz w:val="32"/>
          <w:szCs w:val="32"/>
          <w:lang w:val="zh-TW" w:eastAsia="zh-TW" w:bidi="zh-TW"/>
        </w:rPr>
      </w:pPr>
      <w:bookmarkStart w:id="26" w:name="bookmark59"/>
      <w:r w:rsidRPr="009D36C7">
        <w:rPr>
          <w:rFonts w:ascii="仿宋" w:eastAsia="仿宋" w:hAnsi="仿宋" w:cs="宋体"/>
          <w:color w:val="000000" w:themeColor="text1"/>
          <w:kern w:val="0"/>
          <w:sz w:val="32"/>
          <w:szCs w:val="32"/>
          <w:lang w:val="zh-TW" w:eastAsia="zh-TW" w:bidi="zh-TW"/>
        </w:rPr>
        <w:t>（</w:t>
      </w:r>
      <w:bookmarkEnd w:id="26"/>
      <w:r w:rsidR="007A15A2" w:rsidRPr="009D36C7">
        <w:rPr>
          <w:rFonts w:ascii="仿宋" w:eastAsia="仿宋" w:hAnsi="仿宋" w:cs="宋体"/>
          <w:color w:val="000000" w:themeColor="text1"/>
          <w:kern w:val="0"/>
          <w:sz w:val="32"/>
          <w:szCs w:val="32"/>
          <w:lang w:val="zh-TW" w:eastAsia="zh-TW" w:bidi="zh-TW"/>
        </w:rPr>
        <w:t>九</w:t>
      </w:r>
      <w:r w:rsidRPr="009D36C7">
        <w:rPr>
          <w:rFonts w:ascii="仿宋" w:eastAsia="仿宋" w:hAnsi="仿宋" w:cs="宋体"/>
          <w:color w:val="000000" w:themeColor="text1"/>
          <w:kern w:val="0"/>
          <w:sz w:val="32"/>
          <w:szCs w:val="32"/>
          <w:lang w:val="zh-TW" w:eastAsia="zh-TW" w:bidi="zh-TW"/>
        </w:rPr>
        <w:t>）科研平台、科研团队建设，科研项目、科研经费管理，科研成果转化、科研奖励中的重要事项。</w:t>
      </w:r>
    </w:p>
    <w:p w14:paraId="2E15309E" w14:textId="1A40FA65" w:rsidR="00493D25" w:rsidRPr="009D36C7" w:rsidRDefault="00493D25" w:rsidP="00D67E74">
      <w:pPr>
        <w:tabs>
          <w:tab w:val="left" w:pos="1710"/>
        </w:tabs>
        <w:spacing w:line="360" w:lineRule="auto"/>
        <w:ind w:firstLineChars="150" w:firstLine="480"/>
        <w:rPr>
          <w:rFonts w:ascii="仿宋" w:eastAsia="仿宋" w:hAnsi="仿宋" w:cs="宋体"/>
          <w:color w:val="000000" w:themeColor="text1"/>
          <w:kern w:val="0"/>
          <w:sz w:val="32"/>
          <w:szCs w:val="32"/>
          <w:lang w:val="zh-TW" w:eastAsia="zh-TW" w:bidi="zh-TW"/>
        </w:rPr>
      </w:pPr>
      <w:bookmarkStart w:id="27" w:name="bookmark60"/>
      <w:r w:rsidRPr="009D36C7">
        <w:rPr>
          <w:rFonts w:ascii="仿宋" w:eastAsia="仿宋" w:hAnsi="仿宋" w:cs="宋体"/>
          <w:color w:val="000000" w:themeColor="text1"/>
          <w:kern w:val="0"/>
          <w:sz w:val="32"/>
          <w:szCs w:val="32"/>
          <w:lang w:val="zh-TW" w:eastAsia="zh-TW" w:bidi="zh-TW"/>
        </w:rPr>
        <w:t>（</w:t>
      </w:r>
      <w:bookmarkEnd w:id="27"/>
      <w:r w:rsidR="006744B3" w:rsidRPr="009D36C7">
        <w:rPr>
          <w:rFonts w:ascii="仿宋" w:eastAsia="仿宋" w:hAnsi="仿宋" w:cs="宋体"/>
          <w:color w:val="000000" w:themeColor="text1"/>
          <w:kern w:val="0"/>
          <w:sz w:val="32"/>
          <w:szCs w:val="32"/>
          <w:lang w:val="zh-TW" w:eastAsia="zh-TW" w:bidi="zh-TW"/>
        </w:rPr>
        <w:t>十</w:t>
      </w:r>
      <w:r w:rsidRPr="009D36C7">
        <w:rPr>
          <w:rFonts w:ascii="仿宋" w:eastAsia="仿宋" w:hAnsi="仿宋" w:cs="宋体"/>
          <w:color w:val="000000" w:themeColor="text1"/>
          <w:kern w:val="0"/>
          <w:sz w:val="32"/>
          <w:szCs w:val="32"/>
          <w:lang w:val="zh-TW" w:eastAsia="zh-TW" w:bidi="zh-TW"/>
        </w:rPr>
        <w:t>）开展国（境）内外教学、科研和学术交流合作中的重要事项。</w:t>
      </w:r>
    </w:p>
    <w:p w14:paraId="7DF6DBBC" w14:textId="49D2A4B8" w:rsidR="008B2230" w:rsidRPr="009D36C7" w:rsidRDefault="00493D25" w:rsidP="00D67E74">
      <w:pPr>
        <w:tabs>
          <w:tab w:val="left" w:pos="1711"/>
        </w:tabs>
        <w:spacing w:line="360" w:lineRule="auto"/>
        <w:ind w:firstLineChars="150" w:firstLine="480"/>
        <w:rPr>
          <w:rFonts w:ascii="仿宋" w:eastAsia="仿宋" w:hAnsi="仿宋" w:cs="宋体"/>
          <w:color w:val="000000" w:themeColor="text1"/>
          <w:kern w:val="0"/>
          <w:sz w:val="32"/>
          <w:szCs w:val="32"/>
          <w:lang w:val="zh-TW" w:bidi="zh-TW"/>
        </w:rPr>
      </w:pPr>
      <w:bookmarkStart w:id="28" w:name="bookmark62"/>
      <w:r w:rsidRPr="009D36C7">
        <w:rPr>
          <w:rFonts w:ascii="仿宋" w:eastAsia="仿宋" w:hAnsi="仿宋" w:cs="宋体"/>
          <w:color w:val="000000" w:themeColor="text1"/>
          <w:kern w:val="0"/>
          <w:sz w:val="32"/>
          <w:szCs w:val="32"/>
          <w:lang w:val="zh-TW" w:eastAsia="zh-TW" w:bidi="zh-TW"/>
        </w:rPr>
        <w:t>（</w:t>
      </w:r>
      <w:bookmarkEnd w:id="28"/>
      <w:r w:rsidR="00FE2540" w:rsidRPr="009D36C7">
        <w:rPr>
          <w:rFonts w:ascii="仿宋" w:eastAsia="仿宋" w:hAnsi="仿宋" w:cs="宋体" w:hint="eastAsia"/>
          <w:color w:val="000000" w:themeColor="text1"/>
          <w:kern w:val="0"/>
          <w:sz w:val="32"/>
          <w:szCs w:val="32"/>
          <w:lang w:val="zh-TW" w:bidi="zh-TW"/>
        </w:rPr>
        <w:t>十一</w:t>
      </w:r>
      <w:r w:rsidRPr="009D36C7">
        <w:rPr>
          <w:rFonts w:ascii="仿宋" w:eastAsia="仿宋" w:hAnsi="仿宋" w:cs="宋体"/>
          <w:color w:val="000000" w:themeColor="text1"/>
          <w:kern w:val="0"/>
          <w:sz w:val="32"/>
          <w:szCs w:val="32"/>
          <w:lang w:val="zh-TW" w:eastAsia="zh-TW" w:bidi="zh-TW"/>
        </w:rPr>
        <w:t>）</w:t>
      </w:r>
      <w:r w:rsidR="008B2230" w:rsidRPr="009D36C7">
        <w:rPr>
          <w:rFonts w:ascii="仿宋" w:eastAsia="仿宋" w:hAnsi="仿宋" w:cs="宋体"/>
          <w:color w:val="000000" w:themeColor="text1"/>
          <w:kern w:val="0"/>
          <w:sz w:val="32"/>
          <w:szCs w:val="32"/>
          <w:lang w:val="zh-TW" w:eastAsia="zh-TW" w:bidi="zh-TW"/>
        </w:rPr>
        <w:t>其他需要党委会会议研究决定的重要事项。</w:t>
      </w:r>
    </w:p>
    <w:p w14:paraId="21D5E6F9" w14:textId="77777777" w:rsidR="00D953E0" w:rsidRPr="009D36C7" w:rsidRDefault="007B5B7B" w:rsidP="008D6B74">
      <w:pPr>
        <w:spacing w:line="360" w:lineRule="auto"/>
        <w:ind w:left="2540"/>
        <w:jc w:val="left"/>
        <w:rPr>
          <w:rFonts w:ascii="仿宋" w:eastAsia="仿宋" w:hAnsi="仿宋" w:cs="宋体"/>
          <w:b/>
          <w:bCs/>
          <w:color w:val="000000" w:themeColor="text1"/>
          <w:kern w:val="0"/>
          <w:sz w:val="32"/>
          <w:szCs w:val="32"/>
          <w:lang w:val="zh-TW" w:eastAsia="zh-TW" w:bidi="zh-TW"/>
        </w:rPr>
      </w:pPr>
      <w:r w:rsidRPr="009D36C7">
        <w:rPr>
          <w:rFonts w:ascii="仿宋" w:eastAsia="仿宋" w:hAnsi="仿宋" w:cs="宋体" w:hint="eastAsia"/>
          <w:b/>
          <w:bCs/>
          <w:color w:val="000000" w:themeColor="text1"/>
          <w:kern w:val="0"/>
          <w:sz w:val="32"/>
          <w:szCs w:val="32"/>
          <w:lang w:val="zh-TW" w:bidi="zh-TW"/>
        </w:rPr>
        <w:lastRenderedPageBreak/>
        <w:t xml:space="preserve">第三章 </w:t>
      </w:r>
      <w:r w:rsidR="00D953E0" w:rsidRPr="009D36C7">
        <w:rPr>
          <w:rFonts w:ascii="仿宋" w:eastAsia="仿宋" w:hAnsi="仿宋" w:cs="宋体"/>
          <w:b/>
          <w:bCs/>
          <w:color w:val="000000" w:themeColor="text1"/>
          <w:kern w:val="0"/>
          <w:sz w:val="32"/>
          <w:szCs w:val="32"/>
          <w:lang w:val="zh-TW" w:eastAsia="zh-TW" w:bidi="zh-TW"/>
        </w:rPr>
        <w:t>议事决策原则和程序</w:t>
      </w:r>
    </w:p>
    <w:p w14:paraId="260A9D40" w14:textId="77777777" w:rsidR="00D953E0" w:rsidRPr="009D36C7" w:rsidRDefault="00D953E0" w:rsidP="0095563F">
      <w:pPr>
        <w:spacing w:line="360" w:lineRule="auto"/>
        <w:ind w:firstLineChars="200" w:firstLine="643"/>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五</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党委会会议一般每</w:t>
      </w:r>
      <w:r w:rsidR="004C4372" w:rsidRPr="009D36C7">
        <w:rPr>
          <w:rFonts w:ascii="仿宋" w:eastAsia="仿宋" w:hAnsi="仿宋" w:cs="宋体" w:hint="eastAsia"/>
          <w:color w:val="000000" w:themeColor="text1"/>
          <w:kern w:val="0"/>
          <w:sz w:val="32"/>
          <w:szCs w:val="32"/>
          <w:lang w:val="zh-TW" w:bidi="zh-TW"/>
        </w:rPr>
        <w:t>1-2</w:t>
      </w:r>
      <w:r w:rsidRPr="009D36C7">
        <w:rPr>
          <w:rFonts w:ascii="仿宋" w:eastAsia="仿宋" w:hAnsi="仿宋" w:cs="宋体"/>
          <w:color w:val="000000" w:themeColor="text1"/>
          <w:kern w:val="0"/>
          <w:sz w:val="32"/>
          <w:szCs w:val="32"/>
          <w:lang w:val="zh-TW" w:eastAsia="zh-TW" w:bidi="zh-TW"/>
        </w:rPr>
        <w:t>周召开一次，遇</w:t>
      </w:r>
      <w:r w:rsidR="0095563F" w:rsidRPr="009D36C7">
        <w:rPr>
          <w:rFonts w:ascii="仿宋" w:eastAsia="仿宋" w:hAnsi="仿宋" w:cs="宋体"/>
          <w:color w:val="000000" w:themeColor="text1"/>
          <w:kern w:val="0"/>
          <w:sz w:val="32"/>
          <w:szCs w:val="32"/>
          <w:lang w:val="zh-TW" w:eastAsia="zh-TW" w:bidi="zh-TW"/>
        </w:rPr>
        <w:t>有重要情况经党委书记同意可以随时召开。会议由党委书记召集并主持</w:t>
      </w:r>
      <w:r w:rsidR="0095563F" w:rsidRPr="009D36C7">
        <w:rPr>
          <w:rFonts w:ascii="仿宋" w:eastAsia="仿宋" w:hAnsi="仿宋" w:cs="宋体" w:hint="eastAsia"/>
          <w:color w:val="000000" w:themeColor="text1"/>
          <w:kern w:val="0"/>
          <w:sz w:val="32"/>
          <w:szCs w:val="32"/>
          <w:lang w:val="zh-TW" w:bidi="zh-TW"/>
        </w:rPr>
        <w:t>。</w:t>
      </w:r>
      <w:r w:rsidRPr="009D36C7">
        <w:rPr>
          <w:rFonts w:ascii="仿宋" w:eastAsia="仿宋" w:hAnsi="仿宋" w:cs="宋体"/>
          <w:color w:val="000000" w:themeColor="text1"/>
          <w:kern w:val="0"/>
          <w:sz w:val="32"/>
          <w:szCs w:val="32"/>
          <w:lang w:val="zh-TW" w:eastAsia="zh-TW" w:bidi="zh-TW"/>
        </w:rPr>
        <w:t>党委书记不能参加会议的，可以委托党委副书记召集并主持。</w:t>
      </w:r>
    </w:p>
    <w:p w14:paraId="003F72FA" w14:textId="77777777" w:rsidR="00D953E0" w:rsidRPr="009D36C7" w:rsidRDefault="00D953E0" w:rsidP="0095563F">
      <w:pPr>
        <w:spacing w:line="360" w:lineRule="auto"/>
        <w:ind w:firstLineChars="200" w:firstLine="643"/>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六</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党委会会议的出席成员为</w:t>
      </w:r>
      <w:r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党委委员。会议必须有半数以上党委委员到会方可召开，讨论和决定干部任免等重大事项时必须有三分之二以上党委委员到会。党委委员因故不能参加会议的应当在会前向党委书记请假。</w:t>
      </w:r>
    </w:p>
    <w:p w14:paraId="1D2A8251" w14:textId="77777777" w:rsidR="00D953E0" w:rsidRPr="009D36C7" w:rsidRDefault="00D953E0" w:rsidP="0095563F">
      <w:pPr>
        <w:spacing w:line="360" w:lineRule="auto"/>
        <w:ind w:firstLineChars="200"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不是党委委员的</w:t>
      </w:r>
      <w:r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行政领导班子成员可以列席党委会会议，不是党委委员的专职组织员一般应列席党委会会议。</w:t>
      </w:r>
      <w:r w:rsidR="00976F65" w:rsidRPr="009D36C7">
        <w:rPr>
          <w:rFonts w:ascii="仿宋" w:eastAsia="仿宋" w:hAnsi="仿宋"/>
          <w:sz w:val="32"/>
          <w:szCs w:val="32"/>
        </w:rPr>
        <w:t>议题相关负责人可以列席会议；涉及师生切身利益的重大议题需要学</w:t>
      </w:r>
      <w:r w:rsidR="00976F65" w:rsidRPr="009D36C7">
        <w:rPr>
          <w:rFonts w:ascii="仿宋" w:eastAsia="仿宋" w:hAnsi="仿宋" w:hint="eastAsia"/>
          <w:sz w:val="32"/>
          <w:szCs w:val="32"/>
        </w:rPr>
        <w:t>院</w:t>
      </w:r>
      <w:r w:rsidR="00976F65" w:rsidRPr="009D36C7">
        <w:rPr>
          <w:rFonts w:ascii="仿宋" w:eastAsia="仿宋" w:hAnsi="仿宋"/>
          <w:sz w:val="32"/>
          <w:szCs w:val="32"/>
        </w:rPr>
        <w:t>工会主要负责人列席，可邀请师生代表列席；涉及学术事务的需要学术委员会主要负责人列席</w:t>
      </w:r>
      <w:r w:rsidR="00976F65" w:rsidRPr="009D36C7">
        <w:rPr>
          <w:rFonts w:ascii="仿宋" w:eastAsia="仿宋" w:hAnsi="仿宋" w:hint="eastAsia"/>
          <w:sz w:val="32"/>
          <w:szCs w:val="32"/>
        </w:rPr>
        <w:t>。</w:t>
      </w:r>
    </w:p>
    <w:p w14:paraId="02D61853" w14:textId="77777777" w:rsidR="00D953E0" w:rsidRPr="009D36C7" w:rsidRDefault="00D953E0" w:rsidP="0095563F">
      <w:pPr>
        <w:spacing w:line="360" w:lineRule="auto"/>
        <w:ind w:firstLineChars="200"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根据需要，党委书记可以确定其他人员列席会议。列席人员有发言权，没有表决权。</w:t>
      </w:r>
    </w:p>
    <w:p w14:paraId="6A6FE12C" w14:textId="77777777" w:rsidR="00D953E0" w:rsidRPr="009D36C7" w:rsidRDefault="00D953E0" w:rsidP="003D1F37">
      <w:pPr>
        <w:pStyle w:val="Bodytext10"/>
        <w:spacing w:line="587" w:lineRule="exact"/>
        <w:ind w:firstLine="640"/>
        <w:jc w:val="both"/>
        <w:rPr>
          <w:rFonts w:ascii="仿宋" w:eastAsia="仿宋" w:hAnsi="仿宋"/>
          <w:color w:val="000000"/>
          <w:kern w:val="0"/>
          <w:sz w:val="32"/>
          <w:szCs w:val="32"/>
        </w:rPr>
      </w:pPr>
      <w:r w:rsidRPr="009D36C7">
        <w:rPr>
          <w:rFonts w:ascii="仿宋" w:eastAsia="仿宋" w:hAnsi="仿宋"/>
          <w:b/>
          <w:color w:val="000000" w:themeColor="text1"/>
          <w:kern w:val="0"/>
          <w:sz w:val="32"/>
          <w:szCs w:val="32"/>
        </w:rPr>
        <w:t>第</w:t>
      </w:r>
      <w:r w:rsidR="00912DDE" w:rsidRPr="009D36C7">
        <w:rPr>
          <w:rFonts w:ascii="仿宋" w:eastAsia="仿宋" w:hAnsi="仿宋" w:hint="eastAsia"/>
          <w:b/>
          <w:color w:val="000000" w:themeColor="text1"/>
          <w:kern w:val="0"/>
          <w:sz w:val="32"/>
          <w:szCs w:val="32"/>
        </w:rPr>
        <w:t>七</w:t>
      </w:r>
      <w:r w:rsidRPr="009D36C7">
        <w:rPr>
          <w:rFonts w:ascii="仿宋" w:eastAsia="仿宋" w:hAnsi="仿宋"/>
          <w:b/>
          <w:color w:val="000000" w:themeColor="text1"/>
          <w:kern w:val="0"/>
          <w:sz w:val="32"/>
          <w:szCs w:val="32"/>
        </w:rPr>
        <w:t>条</w:t>
      </w:r>
      <w:r w:rsidR="0077479E" w:rsidRPr="009D36C7">
        <w:rPr>
          <w:rFonts w:ascii="仿宋" w:eastAsia="仿宋" w:hAnsi="仿宋" w:hint="eastAsia"/>
          <w:b/>
          <w:color w:val="000000" w:themeColor="text1"/>
          <w:kern w:val="0"/>
          <w:sz w:val="32"/>
          <w:szCs w:val="32"/>
        </w:rPr>
        <w:t xml:space="preserve"> </w:t>
      </w:r>
      <w:r w:rsidRPr="009D36C7">
        <w:rPr>
          <w:rFonts w:ascii="仿宋" w:eastAsia="仿宋" w:hAnsi="仿宋"/>
          <w:color w:val="000000" w:themeColor="text1"/>
          <w:kern w:val="0"/>
          <w:sz w:val="32"/>
          <w:szCs w:val="32"/>
        </w:rPr>
        <w:t>党委会会议议题由党委书记提出，也可以由党委委员提出建议、党委书记确定。</w:t>
      </w:r>
      <w:r w:rsidR="00C07345" w:rsidRPr="009D36C7">
        <w:rPr>
          <w:rFonts w:ascii="仿宋" w:eastAsia="仿宋" w:hAnsi="仿宋"/>
          <w:color w:val="000000" w:themeColor="text1"/>
          <w:kern w:val="0"/>
          <w:sz w:val="32"/>
          <w:szCs w:val="32"/>
        </w:rPr>
        <w:t>对重要议题</w:t>
      </w:r>
      <w:r w:rsidR="00C07345" w:rsidRPr="009D36C7">
        <w:rPr>
          <w:rFonts w:ascii="仿宋" w:eastAsia="仿宋" w:hAnsi="仿宋" w:hint="eastAsia"/>
          <w:color w:val="000000" w:themeColor="text1"/>
          <w:kern w:val="0"/>
          <w:sz w:val="32"/>
          <w:szCs w:val="32"/>
          <w:lang w:eastAsia="zh-CN"/>
        </w:rPr>
        <w:t>，</w:t>
      </w:r>
      <w:r w:rsidR="00C07345" w:rsidRPr="009D36C7">
        <w:rPr>
          <w:rFonts w:ascii="仿宋" w:eastAsia="仿宋" w:hAnsi="仿宋" w:cs="Times New Roman"/>
          <w:color w:val="000000" w:themeColor="text1"/>
          <w:sz w:val="32"/>
          <w:szCs w:val="32"/>
        </w:rPr>
        <w:t>党委书记应当在会前听取院长意见</w:t>
      </w:r>
      <w:r w:rsidR="00C07345" w:rsidRPr="009D36C7">
        <w:rPr>
          <w:rFonts w:ascii="仿宋" w:eastAsia="仿宋" w:hAnsi="仿宋" w:cs="Times New Roman" w:hint="eastAsia"/>
          <w:color w:val="000000" w:themeColor="text1"/>
          <w:sz w:val="32"/>
          <w:szCs w:val="32"/>
        </w:rPr>
        <w:t>，</w:t>
      </w:r>
      <w:r w:rsidRPr="009D36C7">
        <w:rPr>
          <w:rFonts w:ascii="仿宋" w:eastAsia="仿宋" w:hAnsi="仿宋"/>
          <w:color w:val="000000" w:themeColor="text1"/>
          <w:kern w:val="0"/>
          <w:sz w:val="32"/>
          <w:szCs w:val="32"/>
        </w:rPr>
        <w:t>意见不一致的应暂缓上会。集体决定重大事项前，党委书记、院长和相关党委委员要个别酝酿、充分沟通。</w:t>
      </w:r>
    </w:p>
    <w:p w14:paraId="611E3797" w14:textId="77777777" w:rsidR="00D953E0" w:rsidRPr="009D36C7" w:rsidRDefault="00D953E0" w:rsidP="007B5B7B">
      <w:pPr>
        <w:spacing w:line="360" w:lineRule="auto"/>
        <w:ind w:leftChars="-50" w:left="-105" w:rightChars="50" w:right="105" w:firstLine="641"/>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八</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党委会会议要坚持科学决策、民主决策、依法决策。</w:t>
      </w:r>
      <w:r w:rsidR="00CE3950" w:rsidRPr="009D36C7">
        <w:rPr>
          <w:rFonts w:ascii="仿宋" w:eastAsia="仿宋" w:hAnsi="仿宋" w:cs="宋体"/>
          <w:color w:val="000000" w:themeColor="text1"/>
          <w:kern w:val="0"/>
          <w:sz w:val="32"/>
          <w:szCs w:val="32"/>
          <w:lang w:val="zh-TW" w:eastAsia="zh-TW" w:bidi="zh-TW"/>
        </w:rPr>
        <w:t>对拟研究讨论的重要事项，会前应深</w:t>
      </w:r>
      <w:r w:rsidR="00CE3950" w:rsidRPr="009D36C7">
        <w:rPr>
          <w:rFonts w:ascii="仿宋" w:eastAsia="仿宋" w:hAnsi="仿宋" w:cs="Times New Roman"/>
          <w:color w:val="000000" w:themeColor="text1"/>
          <w:sz w:val="32"/>
          <w:szCs w:val="32"/>
        </w:rPr>
        <w:t>入调查研究，充分听取各方面意见</w:t>
      </w:r>
      <w:r w:rsidR="00CE3950" w:rsidRPr="009D36C7">
        <w:rPr>
          <w:rFonts w:ascii="仿宋" w:eastAsia="仿宋" w:hAnsi="仿宋" w:cs="Times New Roman" w:hint="eastAsia"/>
          <w:color w:val="000000" w:themeColor="text1"/>
          <w:sz w:val="32"/>
          <w:szCs w:val="32"/>
        </w:rPr>
        <w:t>，</w:t>
      </w:r>
      <w:r w:rsidR="00CE3950" w:rsidRPr="009D36C7">
        <w:rPr>
          <w:rFonts w:ascii="仿宋" w:eastAsia="仿宋" w:hAnsi="仿宋" w:cs="Times New Roman"/>
          <w:color w:val="000000" w:themeColor="text1"/>
          <w:sz w:val="32"/>
          <w:szCs w:val="32"/>
        </w:rPr>
        <w:t>视情况进行合法合规性审查和风险评估</w:t>
      </w:r>
      <w:r w:rsidR="00CE3950" w:rsidRPr="009D36C7">
        <w:rPr>
          <w:rFonts w:ascii="仿宋" w:eastAsia="仿宋" w:hAnsi="仿宋" w:cs="Times New Roman" w:hint="eastAsia"/>
          <w:color w:val="000000" w:themeColor="text1"/>
          <w:sz w:val="32"/>
          <w:szCs w:val="32"/>
        </w:rPr>
        <w:t>。</w:t>
      </w:r>
      <w:r w:rsidR="00FA262B" w:rsidRPr="009D36C7">
        <w:rPr>
          <w:rFonts w:ascii="仿宋" w:eastAsia="仿宋" w:hAnsi="仿宋" w:cs="Times New Roman"/>
          <w:color w:val="000000" w:themeColor="text1"/>
          <w:sz w:val="32"/>
          <w:szCs w:val="32"/>
        </w:rPr>
        <w:t>涉及教学科研、人才引进和学科建设中的重要事项，应充分听取学术委员会、教</w:t>
      </w:r>
      <w:r w:rsidR="00FA262B" w:rsidRPr="009D36C7">
        <w:rPr>
          <w:rFonts w:ascii="仿宋" w:eastAsia="仿宋" w:hAnsi="仿宋" w:cs="Times New Roman"/>
          <w:color w:val="000000" w:themeColor="text1"/>
          <w:sz w:val="32"/>
          <w:szCs w:val="32"/>
        </w:rPr>
        <w:lastRenderedPageBreak/>
        <w:t>学委员会、教授委员会、学位评定分委员会等的意见。</w:t>
      </w:r>
      <w:r w:rsidRPr="009D36C7">
        <w:rPr>
          <w:rFonts w:ascii="仿宋" w:eastAsia="仿宋" w:hAnsi="仿宋" w:cs="Times New Roman"/>
          <w:color w:val="000000" w:themeColor="text1"/>
          <w:sz w:val="32"/>
          <w:szCs w:val="32"/>
        </w:rPr>
        <w:t>涉及教职工职称评聘、职级晋升、考核评价等</w:t>
      </w:r>
      <w:r w:rsidRPr="009D36C7">
        <w:rPr>
          <w:rFonts w:ascii="仿宋" w:eastAsia="仿宋" w:hAnsi="仿宋" w:cs="Times New Roman" w:hint="eastAsia"/>
          <w:color w:val="000000" w:themeColor="text1"/>
          <w:sz w:val="32"/>
          <w:szCs w:val="32"/>
        </w:rPr>
        <w:t>，</w:t>
      </w:r>
      <w:r w:rsidRPr="009D36C7">
        <w:rPr>
          <w:rFonts w:ascii="仿宋" w:eastAsia="仿宋" w:hAnsi="仿宋" w:cs="Times New Roman"/>
          <w:color w:val="000000" w:themeColor="text1"/>
          <w:sz w:val="32"/>
          <w:szCs w:val="32"/>
        </w:rPr>
        <w:t>应征求基层党组织意见</w:t>
      </w:r>
      <w:r w:rsidRPr="009D36C7">
        <w:rPr>
          <w:rFonts w:ascii="仿宋" w:eastAsia="仿宋" w:hAnsi="仿宋" w:cs="Times New Roman" w:hint="eastAsia"/>
          <w:color w:val="000000" w:themeColor="text1"/>
          <w:sz w:val="32"/>
          <w:szCs w:val="32"/>
        </w:rPr>
        <w:t>；</w:t>
      </w:r>
      <w:r w:rsidRPr="009D36C7">
        <w:rPr>
          <w:rFonts w:ascii="仿宋" w:eastAsia="仿宋" w:hAnsi="仿宋" w:cs="Times New Roman"/>
          <w:color w:val="000000" w:themeColor="text1"/>
          <w:sz w:val="32"/>
          <w:szCs w:val="32"/>
        </w:rPr>
        <w:t>对事关师生员工切身利益的重要事项，应通过</w:t>
      </w:r>
      <w:r w:rsidR="00FA262B" w:rsidRPr="009D36C7">
        <w:rPr>
          <w:rFonts w:ascii="仿宋" w:eastAsia="仿宋" w:hAnsi="仿宋" w:cs="Times New Roman" w:hint="eastAsia"/>
          <w:color w:val="000000" w:themeColor="text1"/>
          <w:sz w:val="32"/>
          <w:szCs w:val="32"/>
        </w:rPr>
        <w:t>基层党组织</w:t>
      </w:r>
      <w:r w:rsidRPr="009D36C7">
        <w:rPr>
          <w:rFonts w:ascii="仿宋" w:eastAsia="仿宋" w:hAnsi="仿宋" w:cs="Times New Roman"/>
          <w:color w:val="000000" w:themeColor="text1"/>
          <w:sz w:val="32"/>
          <w:szCs w:val="32"/>
        </w:rPr>
        <w:t>、教职</w:t>
      </w:r>
      <w:r w:rsidRPr="009D36C7">
        <w:rPr>
          <w:rFonts w:ascii="仿宋" w:eastAsia="仿宋" w:hAnsi="仿宋" w:cs="宋体"/>
          <w:color w:val="000000" w:themeColor="text1"/>
          <w:kern w:val="0"/>
          <w:sz w:val="32"/>
          <w:szCs w:val="32"/>
          <w:lang w:val="zh-TW" w:eastAsia="zh-TW" w:bidi="zh-TW"/>
        </w:rPr>
        <w:t>工代表大会或其他方式，广泛征求意见。</w:t>
      </w:r>
      <w:r w:rsidR="003D1F37" w:rsidRPr="009D36C7">
        <w:rPr>
          <w:rFonts w:ascii="仿宋" w:eastAsia="仿宋" w:hAnsi="仿宋" w:cs="宋体"/>
          <w:color w:val="000000" w:themeColor="text1"/>
          <w:kern w:val="0"/>
          <w:sz w:val="32"/>
          <w:szCs w:val="32"/>
          <w:lang w:val="zh-TW" w:eastAsia="zh-TW" w:bidi="zh-TW"/>
        </w:rPr>
        <w:t>对干部任免议题，拟提拔人选应会前征求</w:t>
      </w:r>
      <w:r w:rsidR="003D1F37" w:rsidRPr="009D36C7">
        <w:rPr>
          <w:rFonts w:ascii="仿宋" w:eastAsia="仿宋" w:hAnsi="仿宋" w:cs="宋体" w:hint="eastAsia"/>
          <w:color w:val="000000" w:themeColor="text1"/>
          <w:kern w:val="0"/>
          <w:sz w:val="32"/>
          <w:szCs w:val="32"/>
          <w:lang w:val="zh-TW" w:bidi="zh-TW"/>
        </w:rPr>
        <w:t>纪委会</w:t>
      </w:r>
      <w:r w:rsidR="003D1F37" w:rsidRPr="009D36C7">
        <w:rPr>
          <w:rFonts w:ascii="仿宋" w:eastAsia="仿宋" w:hAnsi="仿宋" w:cs="宋体"/>
          <w:color w:val="000000" w:themeColor="text1"/>
          <w:kern w:val="0"/>
          <w:sz w:val="32"/>
          <w:szCs w:val="32"/>
          <w:lang w:val="zh-TW" w:eastAsia="zh-TW" w:bidi="zh-TW"/>
        </w:rPr>
        <w:t>意见</w:t>
      </w:r>
      <w:r w:rsidR="003D1F37" w:rsidRPr="009D36C7">
        <w:rPr>
          <w:rFonts w:ascii="仿宋" w:eastAsia="仿宋" w:hAnsi="仿宋" w:cs="宋体" w:hint="eastAsia"/>
          <w:color w:val="000000" w:themeColor="text1"/>
          <w:kern w:val="0"/>
          <w:sz w:val="32"/>
          <w:szCs w:val="32"/>
          <w:lang w:val="zh-TW" w:bidi="zh-TW"/>
        </w:rPr>
        <w:t>；</w:t>
      </w:r>
      <w:r w:rsidR="003D1F37" w:rsidRPr="009D36C7">
        <w:rPr>
          <w:rFonts w:ascii="仿宋" w:eastAsia="仿宋" w:hAnsi="仿宋" w:cs="宋体"/>
          <w:color w:val="000000" w:themeColor="text1"/>
          <w:kern w:val="0"/>
          <w:sz w:val="32"/>
          <w:szCs w:val="32"/>
          <w:lang w:val="zh-TW" w:eastAsia="zh-TW" w:bidi="zh-TW"/>
        </w:rPr>
        <w:t>对干部的纪律处分事</w:t>
      </w:r>
      <w:r w:rsidR="003D1F37" w:rsidRPr="009D36C7">
        <w:rPr>
          <w:rFonts w:ascii="仿宋" w:eastAsia="仿宋" w:hAnsi="仿宋" w:cs="Times New Roman"/>
          <w:color w:val="000000" w:themeColor="text1"/>
          <w:sz w:val="32"/>
          <w:szCs w:val="32"/>
        </w:rPr>
        <w:t>项，会前应经纪委会讨论通过。</w:t>
      </w:r>
      <w:r w:rsidRPr="009D36C7">
        <w:rPr>
          <w:rFonts w:ascii="仿宋" w:eastAsia="仿宋" w:hAnsi="仿宋" w:cs="宋体"/>
          <w:color w:val="000000" w:themeColor="text1"/>
          <w:kern w:val="0"/>
          <w:sz w:val="32"/>
          <w:szCs w:val="32"/>
          <w:lang w:val="zh-TW" w:eastAsia="zh-TW" w:bidi="zh-TW"/>
        </w:rPr>
        <w:t>涉及干部工作议题，应充分听取行政领导班子成员的意见，按照有关规定做好相关工作。</w:t>
      </w:r>
    </w:p>
    <w:p w14:paraId="5F478E32" w14:textId="77777777" w:rsidR="00D953E0" w:rsidRPr="009D36C7" w:rsidRDefault="00D953E0" w:rsidP="008D6B74">
      <w:pPr>
        <w:spacing w:line="360" w:lineRule="auto"/>
        <w:ind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九</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党委会会议议题一般一事一报，议题相关材料</w:t>
      </w:r>
      <w:r w:rsidR="00FE2F89" w:rsidRPr="009D36C7">
        <w:rPr>
          <w:rFonts w:ascii="仿宋" w:eastAsia="仿宋" w:hAnsi="仿宋" w:cs="Times New Roman"/>
          <w:color w:val="000000" w:themeColor="text1"/>
          <w:sz w:val="32"/>
          <w:szCs w:val="32"/>
        </w:rPr>
        <w:t>经分管领导审核后，</w:t>
      </w:r>
      <w:r w:rsidRPr="009D36C7">
        <w:rPr>
          <w:rFonts w:ascii="仿宋" w:eastAsia="仿宋" w:hAnsi="仿宋" w:cs="宋体"/>
          <w:color w:val="000000" w:themeColor="text1"/>
          <w:kern w:val="0"/>
          <w:sz w:val="32"/>
          <w:szCs w:val="32"/>
          <w:lang w:val="zh-TW" w:eastAsia="zh-TW" w:bidi="zh-TW"/>
        </w:rPr>
        <w:t>提前</w:t>
      </w:r>
      <w:r w:rsidR="00B341C9" w:rsidRPr="009D36C7">
        <w:rPr>
          <w:rFonts w:ascii="仿宋" w:eastAsia="仿宋" w:hAnsi="仿宋" w:cs="宋体" w:hint="eastAsia"/>
          <w:color w:val="000000" w:themeColor="text1"/>
          <w:kern w:val="0"/>
          <w:sz w:val="32"/>
          <w:szCs w:val="32"/>
          <w:lang w:val="zh-TW" w:bidi="zh-TW"/>
        </w:rPr>
        <w:t>2天</w:t>
      </w:r>
      <w:r w:rsidRPr="009D36C7">
        <w:rPr>
          <w:rFonts w:ascii="仿宋" w:eastAsia="仿宋" w:hAnsi="仿宋" w:cs="宋体"/>
          <w:color w:val="000000" w:themeColor="text1"/>
          <w:kern w:val="0"/>
          <w:sz w:val="32"/>
          <w:szCs w:val="32"/>
          <w:lang w:val="zh-TW" w:eastAsia="zh-TW" w:bidi="zh-TW"/>
        </w:rPr>
        <w:t>提交</w:t>
      </w:r>
      <w:r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办公室，</w:t>
      </w:r>
      <w:r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办公室应提前将会议议题及相关材料送达有关参会人员。</w:t>
      </w:r>
    </w:p>
    <w:p w14:paraId="5726F50C" w14:textId="77777777" w:rsidR="00D953E0" w:rsidRPr="009D36C7" w:rsidRDefault="00D953E0" w:rsidP="008D6B74">
      <w:pPr>
        <w:spacing w:line="360" w:lineRule="auto"/>
        <w:ind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党委会会议按既定议程逐项进行，无特殊情况或未经党委书记同意，一般不临时动议议题。</w:t>
      </w:r>
    </w:p>
    <w:p w14:paraId="0C93A1E2" w14:textId="77777777" w:rsidR="007B5B7B" w:rsidRPr="009D36C7" w:rsidRDefault="00D953E0" w:rsidP="008D6B74">
      <w:pPr>
        <w:spacing w:line="360" w:lineRule="auto"/>
        <w:ind w:firstLine="640"/>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w:t>
      </w:r>
      <w:r w:rsidRPr="009D36C7">
        <w:rPr>
          <w:rFonts w:ascii="仿宋" w:eastAsia="仿宋" w:hAnsi="仿宋" w:cs="宋体"/>
          <w:b/>
          <w:color w:val="000000" w:themeColor="text1"/>
          <w:kern w:val="0"/>
          <w:sz w:val="32"/>
          <w:szCs w:val="32"/>
          <w:lang w:val="zh-TW" w:eastAsia="zh-TW" w:bidi="zh-TW"/>
        </w:rPr>
        <w:t>条</w:t>
      </w:r>
      <w:r w:rsidR="007B5B7B"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党委会会议议事和决策实行民主集中制，在充分讨论的基础上，按照少数服从多数的原则形成决议或决定。如对重要问题发生较大意见分歧，一般应当暂缓作出决定。</w:t>
      </w:r>
      <w:r w:rsidR="004D50BA" w:rsidRPr="009D36C7">
        <w:rPr>
          <w:rFonts w:ascii="仿宋" w:eastAsia="仿宋" w:hAnsi="仿宋" w:cs="宋体"/>
          <w:color w:val="000000" w:themeColor="text1"/>
          <w:kern w:val="0"/>
          <w:sz w:val="32"/>
          <w:szCs w:val="32"/>
          <w:lang w:val="zh-TW" w:eastAsia="zh-TW" w:bidi="zh-TW"/>
        </w:rPr>
        <w:t>党委书记、院长应当最后表态。</w:t>
      </w:r>
    </w:p>
    <w:p w14:paraId="16B60A62" w14:textId="77777777" w:rsidR="00D953E0" w:rsidRPr="009D36C7" w:rsidRDefault="00D953E0" w:rsidP="008D6B74">
      <w:pPr>
        <w:spacing w:line="360" w:lineRule="auto"/>
        <w:ind w:firstLine="640"/>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CN" w:bidi="zh-CN"/>
        </w:rPr>
        <w:t>十一</w:t>
      </w:r>
      <w:r w:rsidRPr="009D36C7">
        <w:rPr>
          <w:rFonts w:ascii="仿宋" w:eastAsia="仿宋" w:hAnsi="仿宋" w:cs="宋体"/>
          <w:b/>
          <w:color w:val="000000" w:themeColor="text1"/>
          <w:kern w:val="0"/>
          <w:sz w:val="32"/>
          <w:szCs w:val="32"/>
          <w:lang w:val="zh-TW" w:eastAsia="zh-TW" w:bidi="zh-TW"/>
        </w:rPr>
        <w:t>条</w:t>
      </w:r>
      <w:r w:rsidR="000A42BB"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讨论决定重要事项时应当进行表决,表决可以根据讨论和决定事项的不同，采用口头、举手、无记名投票或者记名投票等方式进行，赞成票超过应到会党委委员半数为通过。未到会党委委员的意见可以用书面形式表达，但不得计入票数。会议讨论和决定多个事项，应当逐项表决。决定多名干部任免时，应当逐人表决。</w:t>
      </w:r>
    </w:p>
    <w:p w14:paraId="60B91CAE" w14:textId="77777777" w:rsidR="00D953E0" w:rsidRPr="009D36C7" w:rsidRDefault="00D953E0" w:rsidP="008D6B74">
      <w:pPr>
        <w:spacing w:line="360" w:lineRule="auto"/>
        <w:ind w:firstLine="660"/>
        <w:rPr>
          <w:rFonts w:ascii="仿宋" w:eastAsia="仿宋" w:hAnsi="仿宋" w:cs="宋体"/>
          <w:color w:val="000000" w:themeColor="text1"/>
          <w:kern w:val="0"/>
          <w:sz w:val="32"/>
          <w:szCs w:val="32"/>
          <w:lang w:val="zh-TW" w:eastAsia="zh-TW" w:bidi="zh-TW"/>
        </w:rPr>
      </w:pPr>
      <w:r w:rsidRPr="009D36C7">
        <w:rPr>
          <w:rFonts w:ascii="仿宋" w:eastAsia="仿宋" w:hAnsi="仿宋" w:cs="宋体"/>
          <w:color w:val="000000" w:themeColor="text1"/>
          <w:kern w:val="0"/>
          <w:sz w:val="32"/>
          <w:szCs w:val="32"/>
          <w:lang w:val="zh-TW" w:eastAsia="zh-TW" w:bidi="zh-TW"/>
        </w:rPr>
        <w:t>紧急情况下不能及时召开党委会会议决策的，党委书记、副</w:t>
      </w:r>
      <w:r w:rsidRPr="009D36C7">
        <w:rPr>
          <w:rFonts w:ascii="仿宋" w:eastAsia="仿宋" w:hAnsi="仿宋" w:cs="宋体"/>
          <w:color w:val="000000" w:themeColor="text1"/>
          <w:kern w:val="0"/>
          <w:sz w:val="32"/>
          <w:szCs w:val="32"/>
          <w:lang w:val="zh-TW" w:eastAsia="zh-TW" w:bidi="zh-TW"/>
        </w:rPr>
        <w:lastRenderedPageBreak/>
        <w:t>书记或者其他党委委员可以临机处置，事后应当及时向党委报告并按程序予以确认。</w:t>
      </w:r>
    </w:p>
    <w:p w14:paraId="388E1933" w14:textId="77777777" w:rsidR="00D953E0" w:rsidRPr="009D36C7" w:rsidRDefault="00D953E0" w:rsidP="008D6B74">
      <w:pPr>
        <w:spacing w:line="360" w:lineRule="auto"/>
        <w:ind w:firstLine="660"/>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十二</w:t>
      </w:r>
      <w:r w:rsidRPr="009D36C7">
        <w:rPr>
          <w:rFonts w:ascii="仿宋" w:eastAsia="仿宋" w:hAnsi="仿宋" w:cs="宋体"/>
          <w:b/>
          <w:color w:val="000000" w:themeColor="text1"/>
          <w:kern w:val="0"/>
          <w:sz w:val="32"/>
          <w:szCs w:val="32"/>
          <w:lang w:val="zh-TW" w:eastAsia="zh-TW" w:bidi="zh-TW"/>
        </w:rPr>
        <w:t>条</w:t>
      </w:r>
      <w:r w:rsidR="007B5B7B"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党委会会议决议分为以下几种：批准或通过；原则批准或原则通过，按要求作相应修改后实施或发布；暂不形成决议，责成相关负责人或相关单位另行提出意见再行研究；不予批准或不予通过。</w:t>
      </w:r>
    </w:p>
    <w:p w14:paraId="3E699923" w14:textId="77777777" w:rsidR="00D82273" w:rsidRPr="009D36C7" w:rsidRDefault="00D953E0" w:rsidP="008D6B74">
      <w:pPr>
        <w:spacing w:line="360" w:lineRule="auto"/>
        <w:ind w:firstLine="660"/>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十三</w:t>
      </w:r>
      <w:r w:rsidRPr="009D36C7">
        <w:rPr>
          <w:rFonts w:ascii="仿宋" w:eastAsia="仿宋" w:hAnsi="仿宋" w:cs="宋体"/>
          <w:b/>
          <w:color w:val="000000" w:themeColor="text1"/>
          <w:kern w:val="0"/>
          <w:sz w:val="32"/>
          <w:szCs w:val="32"/>
          <w:lang w:val="zh-TW" w:eastAsia="zh-TW" w:bidi="zh-TW"/>
        </w:rPr>
        <w:t>条</w:t>
      </w:r>
      <w:r w:rsidR="007B5B7B"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党委会会议议题涉及与会人员本人或者其亲属，以及其他可能影响公正决策的情形，本人必须回避。</w:t>
      </w:r>
    </w:p>
    <w:p w14:paraId="7424A4DC" w14:textId="77777777" w:rsidR="002B4AC7" w:rsidRPr="009D36C7" w:rsidRDefault="00D953E0" w:rsidP="009D36C7">
      <w:pPr>
        <w:autoSpaceDE w:val="0"/>
        <w:autoSpaceDN w:val="0"/>
        <w:adjustRightInd w:val="0"/>
        <w:snapToGrid w:val="0"/>
        <w:spacing w:line="360" w:lineRule="auto"/>
        <w:ind w:firstLineChars="200" w:firstLine="643"/>
        <w:rPr>
          <w:rFonts w:ascii="仿宋" w:eastAsia="仿宋" w:hAnsi="仿宋" w:cs="Times New Roman"/>
          <w:color w:val="000000" w:themeColor="text1"/>
          <w:sz w:val="32"/>
          <w:szCs w:val="32"/>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十四</w:t>
      </w:r>
      <w:r w:rsidRPr="009D36C7">
        <w:rPr>
          <w:rFonts w:ascii="仿宋" w:eastAsia="仿宋" w:hAnsi="仿宋" w:cs="宋体"/>
          <w:b/>
          <w:color w:val="000000" w:themeColor="text1"/>
          <w:kern w:val="0"/>
          <w:sz w:val="32"/>
          <w:szCs w:val="32"/>
          <w:lang w:val="zh-TW" w:eastAsia="zh-TW" w:bidi="zh-TW"/>
        </w:rPr>
        <w:t>条</w:t>
      </w:r>
      <w:r w:rsidR="007B5B7B"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作出的决议或决定，应当及时向行政领导班子成员通报或根据工作需要共同研究落实。适合公开的应当依据有关规定及时公开。对需保密的会议内容和尚未正式公布的会议决定，参会人员应当遵守保密规定。</w:t>
      </w:r>
    </w:p>
    <w:p w14:paraId="3CD58143" w14:textId="77777777" w:rsidR="00D953E0" w:rsidRPr="009D36C7" w:rsidRDefault="00D953E0" w:rsidP="008D6B74">
      <w:pPr>
        <w:spacing w:line="360" w:lineRule="auto"/>
        <w:ind w:firstLine="660"/>
        <w:rPr>
          <w:rFonts w:ascii="仿宋" w:eastAsia="仿宋" w:hAnsi="仿宋" w:cs="宋体"/>
          <w:color w:val="000000" w:themeColor="text1"/>
          <w:kern w:val="0"/>
          <w:sz w:val="32"/>
          <w:szCs w:val="32"/>
          <w:lang w:val="zh-TW" w:eastAsia="zh-TW" w:bidi="zh-TW"/>
        </w:rPr>
      </w:pPr>
    </w:p>
    <w:p w14:paraId="65CCAC32" w14:textId="77777777" w:rsidR="00D953E0" w:rsidRPr="009D36C7" w:rsidRDefault="007B5B7B" w:rsidP="008D6B74">
      <w:pPr>
        <w:spacing w:line="360" w:lineRule="auto"/>
        <w:jc w:val="center"/>
        <w:rPr>
          <w:rFonts w:ascii="仿宋" w:eastAsia="仿宋" w:hAnsi="仿宋" w:cs="宋体"/>
          <w:b/>
          <w:bCs/>
          <w:color w:val="000000" w:themeColor="text1"/>
          <w:kern w:val="0"/>
          <w:sz w:val="32"/>
          <w:szCs w:val="32"/>
          <w:lang w:val="zh-TW" w:eastAsia="zh-TW" w:bidi="zh-TW"/>
        </w:rPr>
      </w:pPr>
      <w:r w:rsidRPr="009D36C7">
        <w:rPr>
          <w:rFonts w:ascii="仿宋" w:eastAsia="仿宋" w:hAnsi="仿宋" w:cs="宋体" w:hint="eastAsia"/>
          <w:b/>
          <w:bCs/>
          <w:color w:val="000000" w:themeColor="text1"/>
          <w:kern w:val="0"/>
          <w:sz w:val="32"/>
          <w:szCs w:val="32"/>
          <w:lang w:val="zh-TW" w:bidi="zh-TW"/>
        </w:rPr>
        <w:t xml:space="preserve">第四章 </w:t>
      </w:r>
      <w:r w:rsidR="00D953E0" w:rsidRPr="009D36C7">
        <w:rPr>
          <w:rFonts w:ascii="仿宋" w:eastAsia="仿宋" w:hAnsi="仿宋" w:cs="宋体"/>
          <w:b/>
          <w:bCs/>
          <w:color w:val="000000" w:themeColor="text1"/>
          <w:kern w:val="0"/>
          <w:sz w:val="32"/>
          <w:szCs w:val="32"/>
          <w:lang w:val="zh-TW" w:eastAsia="zh-TW" w:bidi="zh-TW"/>
        </w:rPr>
        <w:t>议定事项执行与监督</w:t>
      </w:r>
    </w:p>
    <w:p w14:paraId="77F6F797" w14:textId="77777777" w:rsidR="00D953E0" w:rsidRPr="009D36C7" w:rsidRDefault="00D953E0" w:rsidP="008D6B74">
      <w:pPr>
        <w:spacing w:line="360" w:lineRule="auto"/>
        <w:ind w:firstLine="660"/>
        <w:jc w:val="left"/>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十五</w:t>
      </w:r>
      <w:r w:rsidRPr="009D36C7">
        <w:rPr>
          <w:rFonts w:ascii="仿宋" w:eastAsia="仿宋" w:hAnsi="仿宋" w:cs="宋体"/>
          <w:b/>
          <w:color w:val="000000" w:themeColor="text1"/>
          <w:kern w:val="0"/>
          <w:sz w:val="32"/>
          <w:szCs w:val="32"/>
          <w:lang w:val="zh-TW" w:eastAsia="zh-TW" w:bidi="zh-TW"/>
        </w:rPr>
        <w:t>条</w:t>
      </w:r>
      <w:r w:rsidR="007B5B7B"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党委会会议决定的事项</w:t>
      </w:r>
      <w:r w:rsidR="00D27382" w:rsidRPr="009D36C7">
        <w:rPr>
          <w:rFonts w:ascii="仿宋" w:eastAsia="仿宋" w:hAnsi="仿宋" w:cs="宋体" w:hint="eastAsia"/>
          <w:color w:val="000000" w:themeColor="text1"/>
          <w:kern w:val="0"/>
          <w:sz w:val="32"/>
          <w:szCs w:val="32"/>
          <w:lang w:val="zh-TW" w:bidi="zh-TW"/>
        </w:rPr>
        <w:t>，</w:t>
      </w:r>
      <w:r w:rsidRPr="009D36C7">
        <w:rPr>
          <w:rFonts w:ascii="仿宋" w:eastAsia="仿宋" w:hAnsi="仿宋" w:cs="宋体"/>
          <w:color w:val="000000" w:themeColor="text1"/>
          <w:kern w:val="0"/>
          <w:sz w:val="32"/>
          <w:szCs w:val="32"/>
          <w:lang w:val="zh-TW" w:eastAsia="zh-TW" w:bidi="zh-TW"/>
        </w:rPr>
        <w:t>由</w:t>
      </w:r>
      <w:r w:rsidR="004D636A" w:rsidRPr="009D36C7">
        <w:rPr>
          <w:rFonts w:ascii="仿宋" w:eastAsia="仿宋" w:hAnsi="仿宋" w:cs="宋体"/>
          <w:color w:val="000000" w:themeColor="text1"/>
          <w:kern w:val="0"/>
          <w:sz w:val="32"/>
          <w:szCs w:val="32"/>
          <w:lang w:val="zh-TW" w:eastAsia="zh-TW" w:bidi="zh-TW"/>
        </w:rPr>
        <w:t>分管领导</w:t>
      </w:r>
      <w:r w:rsidR="004D636A" w:rsidRPr="009D36C7">
        <w:rPr>
          <w:rFonts w:ascii="仿宋" w:eastAsia="仿宋" w:hAnsi="仿宋" w:cs="宋体" w:hint="eastAsia"/>
          <w:color w:val="000000" w:themeColor="text1"/>
          <w:kern w:val="0"/>
          <w:sz w:val="32"/>
          <w:szCs w:val="32"/>
          <w:lang w:val="zh-TW" w:bidi="zh-TW"/>
        </w:rPr>
        <w:t>、</w:t>
      </w:r>
      <w:r w:rsidRPr="009D36C7">
        <w:rPr>
          <w:rFonts w:ascii="仿宋" w:eastAsia="仿宋" w:hAnsi="仿宋" w:cs="宋体"/>
          <w:color w:val="000000" w:themeColor="text1"/>
          <w:kern w:val="0"/>
          <w:sz w:val="32"/>
          <w:szCs w:val="32"/>
          <w:lang w:val="zh-TW" w:eastAsia="zh-TW" w:bidi="zh-TW"/>
        </w:rPr>
        <w:t>相关党委委员或相关单位负责组织实施，执行情况应当及时向党委会汇报</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办公室负责传达和督促检查。</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党委应当建立有效的督查、评估和反馈机制，确保决策落实。</w:t>
      </w:r>
    </w:p>
    <w:p w14:paraId="58855E9B" w14:textId="77777777" w:rsidR="00E1059F" w:rsidRPr="009D36C7" w:rsidRDefault="00D953E0" w:rsidP="008D6B74">
      <w:pPr>
        <w:spacing w:line="360" w:lineRule="auto"/>
        <w:ind w:firstLine="660"/>
        <w:jc w:val="left"/>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十六</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党委会会议决定的事项，</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各单位和个人应当及时执行。</w:t>
      </w:r>
      <w:r w:rsidR="00E1059F" w:rsidRPr="009D36C7">
        <w:rPr>
          <w:rFonts w:ascii="仿宋" w:eastAsia="仿宋" w:hAnsi="仿宋" w:cs="宋体"/>
          <w:color w:val="000000" w:themeColor="text1"/>
          <w:kern w:val="0"/>
          <w:sz w:val="32"/>
          <w:szCs w:val="32"/>
          <w:lang w:val="zh-TW" w:eastAsia="zh-TW" w:bidi="zh-TW"/>
        </w:rPr>
        <w:t>对执行不力的，应当依照有关规定问责追责</w:t>
      </w:r>
      <w:r w:rsidR="00E1059F" w:rsidRPr="009D36C7">
        <w:rPr>
          <w:rFonts w:ascii="仿宋" w:eastAsia="仿宋" w:hAnsi="仿宋" w:cs="宋体" w:hint="eastAsia"/>
          <w:color w:val="000000" w:themeColor="text1"/>
          <w:kern w:val="0"/>
          <w:sz w:val="32"/>
          <w:szCs w:val="32"/>
          <w:lang w:val="zh-TW" w:bidi="zh-TW"/>
        </w:rPr>
        <w:t>；</w:t>
      </w:r>
      <w:r w:rsidR="00E1059F" w:rsidRPr="009D36C7">
        <w:rPr>
          <w:rFonts w:ascii="仿宋" w:eastAsia="仿宋" w:hAnsi="仿宋" w:cs="宋体"/>
          <w:color w:val="000000" w:themeColor="text1"/>
          <w:kern w:val="0"/>
          <w:sz w:val="32"/>
          <w:szCs w:val="32"/>
          <w:lang w:val="zh-TW" w:eastAsia="zh-TW" w:bidi="zh-TW"/>
        </w:rPr>
        <w:t>决策执行</w:t>
      </w:r>
      <w:r w:rsidR="004D636A" w:rsidRPr="009D36C7">
        <w:rPr>
          <w:rFonts w:ascii="仿宋" w:eastAsia="仿宋" w:hAnsi="仿宋" w:cs="宋体"/>
          <w:color w:val="000000" w:themeColor="text1"/>
          <w:kern w:val="0"/>
          <w:sz w:val="32"/>
          <w:szCs w:val="32"/>
          <w:lang w:val="zh-TW" w:eastAsia="zh-TW" w:bidi="zh-TW"/>
        </w:rPr>
        <w:t>过程中需作重大调整的，应当提交党委会会议决定；需要复议的，按第七</w:t>
      </w:r>
      <w:r w:rsidR="00E1059F" w:rsidRPr="009D36C7">
        <w:rPr>
          <w:rFonts w:ascii="仿宋" w:eastAsia="仿宋" w:hAnsi="仿宋" w:cs="宋体"/>
          <w:color w:val="000000" w:themeColor="text1"/>
          <w:kern w:val="0"/>
          <w:sz w:val="32"/>
          <w:szCs w:val="32"/>
          <w:lang w:val="zh-TW" w:eastAsia="zh-TW" w:bidi="zh-TW"/>
        </w:rPr>
        <w:t>条规定重新提交议题。</w:t>
      </w:r>
    </w:p>
    <w:p w14:paraId="0F8B38CD" w14:textId="77777777" w:rsidR="0077479E" w:rsidRPr="009D36C7" w:rsidRDefault="0077479E" w:rsidP="008D6B74">
      <w:pPr>
        <w:spacing w:line="360" w:lineRule="auto"/>
        <w:ind w:firstLine="660"/>
        <w:jc w:val="left"/>
        <w:rPr>
          <w:rFonts w:ascii="仿宋" w:eastAsia="仿宋" w:hAnsi="仿宋" w:cs="宋体"/>
          <w:color w:val="000000" w:themeColor="text1"/>
          <w:kern w:val="0"/>
          <w:sz w:val="32"/>
          <w:szCs w:val="32"/>
          <w:lang w:val="zh-TW" w:bidi="zh-TW"/>
        </w:rPr>
      </w:pPr>
    </w:p>
    <w:p w14:paraId="6B0ED7CD" w14:textId="77777777" w:rsidR="00D953E0" w:rsidRPr="009D36C7" w:rsidRDefault="0077479E" w:rsidP="008D6B74">
      <w:pPr>
        <w:spacing w:line="360" w:lineRule="auto"/>
        <w:jc w:val="center"/>
        <w:rPr>
          <w:rFonts w:ascii="仿宋" w:eastAsia="仿宋" w:hAnsi="仿宋" w:cs="宋体"/>
          <w:b/>
          <w:bCs/>
          <w:color w:val="000000" w:themeColor="text1"/>
          <w:kern w:val="0"/>
          <w:sz w:val="32"/>
          <w:szCs w:val="32"/>
          <w:lang w:val="zh-TW" w:eastAsia="zh-TW" w:bidi="zh-TW"/>
        </w:rPr>
      </w:pPr>
      <w:r w:rsidRPr="009D36C7">
        <w:rPr>
          <w:rFonts w:ascii="仿宋" w:eastAsia="仿宋" w:hAnsi="仿宋" w:cs="宋体" w:hint="eastAsia"/>
          <w:b/>
          <w:bCs/>
          <w:color w:val="000000" w:themeColor="text1"/>
          <w:kern w:val="0"/>
          <w:sz w:val="32"/>
          <w:szCs w:val="32"/>
          <w:lang w:val="zh-TW" w:bidi="zh-TW"/>
        </w:rPr>
        <w:lastRenderedPageBreak/>
        <w:t xml:space="preserve">第五章 </w:t>
      </w:r>
      <w:r w:rsidR="00D953E0" w:rsidRPr="009D36C7">
        <w:rPr>
          <w:rFonts w:ascii="仿宋" w:eastAsia="仿宋" w:hAnsi="仿宋" w:cs="宋体"/>
          <w:b/>
          <w:bCs/>
          <w:color w:val="000000" w:themeColor="text1"/>
          <w:kern w:val="0"/>
          <w:sz w:val="32"/>
          <w:szCs w:val="32"/>
          <w:lang w:val="zh-TW" w:eastAsia="zh-TW" w:bidi="zh-TW"/>
        </w:rPr>
        <w:t>附则</w:t>
      </w:r>
    </w:p>
    <w:p w14:paraId="3379D0AE" w14:textId="77777777" w:rsidR="00D953E0" w:rsidRPr="009D36C7" w:rsidRDefault="00D953E0" w:rsidP="008D6B74">
      <w:pPr>
        <w:spacing w:line="360" w:lineRule="auto"/>
        <w:ind w:firstLine="660"/>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十七</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color w:val="000000" w:themeColor="text1"/>
          <w:kern w:val="0"/>
          <w:sz w:val="32"/>
          <w:szCs w:val="32"/>
          <w:lang w:val="zh-TW" w:bidi="zh-TW"/>
        </w:rPr>
        <w:t xml:space="preserve"> </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办公室负责党委会会议的会务工作</w:t>
      </w:r>
      <w:r w:rsidR="00A13157" w:rsidRPr="009D36C7">
        <w:rPr>
          <w:rFonts w:ascii="仿宋" w:eastAsia="仿宋" w:hAnsi="仿宋" w:cs="宋体" w:hint="eastAsia"/>
          <w:color w:val="000000" w:themeColor="text1"/>
          <w:kern w:val="0"/>
          <w:sz w:val="32"/>
          <w:szCs w:val="32"/>
          <w:lang w:val="zh-TW" w:bidi="zh-TW"/>
        </w:rPr>
        <w:t>，</w:t>
      </w:r>
      <w:r w:rsidRPr="009D36C7">
        <w:rPr>
          <w:rFonts w:ascii="仿宋" w:eastAsia="仿宋" w:hAnsi="仿宋" w:cs="宋体"/>
          <w:color w:val="000000" w:themeColor="text1"/>
          <w:kern w:val="0"/>
          <w:sz w:val="32"/>
          <w:szCs w:val="32"/>
          <w:lang w:val="zh-TW" w:eastAsia="zh-TW" w:bidi="zh-TW"/>
        </w:rPr>
        <w:t>主要包括：收集议题，印发会议材料，通知参会人员，做好会议记录，编发会议纪要。</w:t>
      </w:r>
    </w:p>
    <w:p w14:paraId="63476AC4" w14:textId="77777777" w:rsidR="00B341C9" w:rsidRPr="009D36C7" w:rsidRDefault="00B341C9" w:rsidP="008D6B74">
      <w:pPr>
        <w:spacing w:line="360" w:lineRule="auto"/>
        <w:ind w:firstLine="660"/>
        <w:rPr>
          <w:rFonts w:ascii="仿宋" w:eastAsia="仿宋" w:hAnsi="仿宋" w:cs="Times New Roman"/>
          <w:color w:val="000000" w:themeColor="text1"/>
          <w:sz w:val="32"/>
          <w:szCs w:val="32"/>
        </w:rPr>
      </w:pPr>
      <w:r w:rsidRPr="009D36C7">
        <w:rPr>
          <w:rFonts w:ascii="仿宋" w:eastAsia="仿宋" w:hAnsi="仿宋" w:cs="Times New Roman"/>
          <w:color w:val="000000" w:themeColor="text1"/>
          <w:sz w:val="32"/>
          <w:szCs w:val="32"/>
        </w:rPr>
        <w:t>党委委员如需查阅会议记录，可到党委办公室查阅</w:t>
      </w:r>
      <w:r w:rsidR="00A13157" w:rsidRPr="009D36C7">
        <w:rPr>
          <w:rFonts w:ascii="仿宋" w:eastAsia="仿宋" w:hAnsi="仿宋" w:cs="Times New Roman" w:hint="eastAsia"/>
          <w:color w:val="000000" w:themeColor="text1"/>
          <w:sz w:val="32"/>
          <w:szCs w:val="32"/>
        </w:rPr>
        <w:t>。</w:t>
      </w:r>
      <w:r w:rsidRPr="009D36C7">
        <w:rPr>
          <w:rFonts w:ascii="仿宋" w:eastAsia="仿宋" w:hAnsi="仿宋" w:cs="Times New Roman"/>
          <w:color w:val="000000" w:themeColor="text1"/>
          <w:sz w:val="32"/>
          <w:szCs w:val="32"/>
        </w:rPr>
        <w:t>非会议组成人员查阅会议记录须经党委</w:t>
      </w:r>
      <w:r w:rsidRPr="009D36C7">
        <w:rPr>
          <w:rFonts w:ascii="仿宋" w:eastAsia="仿宋" w:hAnsi="仿宋" w:cs="Times New Roman" w:hint="eastAsia"/>
          <w:color w:val="000000" w:themeColor="text1"/>
          <w:sz w:val="32"/>
          <w:szCs w:val="32"/>
        </w:rPr>
        <w:t>书记</w:t>
      </w:r>
      <w:r w:rsidRPr="009D36C7">
        <w:rPr>
          <w:rFonts w:ascii="仿宋" w:eastAsia="仿宋" w:hAnsi="仿宋" w:cs="Times New Roman"/>
          <w:color w:val="000000" w:themeColor="text1"/>
          <w:sz w:val="32"/>
          <w:szCs w:val="32"/>
        </w:rPr>
        <w:t>批准，由党委办公室按指定范围查阅后告知结果。</w:t>
      </w:r>
    </w:p>
    <w:p w14:paraId="45D7CCF3" w14:textId="77777777" w:rsidR="00B341C9" w:rsidRPr="009D36C7" w:rsidRDefault="00B341C9" w:rsidP="00335595">
      <w:pPr>
        <w:autoSpaceDE w:val="0"/>
        <w:autoSpaceDN w:val="0"/>
        <w:adjustRightInd w:val="0"/>
        <w:snapToGrid w:val="0"/>
        <w:spacing w:line="360" w:lineRule="auto"/>
        <w:ind w:firstLineChars="200" w:firstLine="640"/>
        <w:rPr>
          <w:rFonts w:ascii="仿宋" w:eastAsia="仿宋" w:hAnsi="仿宋" w:cs="Times New Roman"/>
          <w:color w:val="000000" w:themeColor="text1"/>
          <w:sz w:val="32"/>
          <w:szCs w:val="32"/>
        </w:rPr>
      </w:pPr>
      <w:r w:rsidRPr="009D36C7">
        <w:rPr>
          <w:rFonts w:ascii="仿宋" w:eastAsia="仿宋" w:hAnsi="仿宋" w:cs="Times New Roman"/>
          <w:color w:val="000000" w:themeColor="text1"/>
          <w:sz w:val="32"/>
          <w:szCs w:val="32"/>
        </w:rPr>
        <w:t>会议纪要一般在会后</w:t>
      </w:r>
      <w:r w:rsidRPr="009D36C7">
        <w:rPr>
          <w:rFonts w:ascii="仿宋" w:eastAsia="仿宋" w:hAnsi="仿宋" w:cs="Times New Roman" w:hint="eastAsia"/>
          <w:color w:val="000000" w:themeColor="text1"/>
          <w:sz w:val="32"/>
          <w:szCs w:val="32"/>
        </w:rPr>
        <w:t>2</w:t>
      </w:r>
      <w:r w:rsidRPr="009D36C7">
        <w:rPr>
          <w:rFonts w:ascii="仿宋" w:eastAsia="仿宋" w:hAnsi="仿宋" w:cs="Times New Roman"/>
          <w:color w:val="000000" w:themeColor="text1"/>
          <w:sz w:val="32"/>
          <w:szCs w:val="32"/>
        </w:rPr>
        <w:t>个工作日内由主持人签发后印发给会议组成人员</w:t>
      </w:r>
      <w:r w:rsidRPr="009D36C7">
        <w:rPr>
          <w:rFonts w:ascii="仿宋" w:eastAsia="仿宋" w:hAnsi="仿宋" w:cs="Times New Roman" w:hint="eastAsia"/>
          <w:color w:val="000000" w:themeColor="text1"/>
          <w:sz w:val="32"/>
          <w:szCs w:val="32"/>
        </w:rPr>
        <w:t>并视需要在一定范围内公布</w:t>
      </w:r>
      <w:r w:rsidRPr="009D36C7">
        <w:rPr>
          <w:rFonts w:ascii="仿宋" w:eastAsia="仿宋" w:hAnsi="仿宋" w:cs="Times New Roman"/>
          <w:color w:val="000000" w:themeColor="text1"/>
          <w:sz w:val="32"/>
          <w:szCs w:val="32"/>
        </w:rPr>
        <w:t>。会议纪要及会议记录一并归档。</w:t>
      </w:r>
    </w:p>
    <w:p w14:paraId="02DE67C3" w14:textId="7538D6E1" w:rsidR="00D953E0" w:rsidRPr="009D36C7" w:rsidRDefault="00D953E0" w:rsidP="00C168A9">
      <w:pPr>
        <w:spacing w:line="360" w:lineRule="auto"/>
        <w:ind w:firstLineChars="200" w:firstLine="643"/>
        <w:rPr>
          <w:rFonts w:ascii="仿宋" w:eastAsia="仿宋" w:hAnsi="仿宋" w:cs="宋体"/>
          <w:color w:val="000000" w:themeColor="text1"/>
          <w:kern w:val="0"/>
          <w:sz w:val="32"/>
          <w:szCs w:val="32"/>
          <w:lang w:val="zh-TW" w:eastAsia="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十八</w:t>
      </w:r>
      <w:r w:rsidRPr="009D36C7">
        <w:rPr>
          <w:rFonts w:ascii="仿宋" w:eastAsia="仿宋" w:hAnsi="仿宋" w:cs="宋体"/>
          <w:b/>
          <w:color w:val="000000" w:themeColor="text1"/>
          <w:kern w:val="0"/>
          <w:sz w:val="32"/>
          <w:szCs w:val="32"/>
          <w:lang w:val="zh-TW" w:eastAsia="zh-TW" w:bidi="zh-TW"/>
        </w:rPr>
        <w:t>条</w:t>
      </w:r>
      <w:r w:rsidR="0077479E" w:rsidRPr="009D36C7">
        <w:rPr>
          <w:rFonts w:ascii="仿宋" w:eastAsia="仿宋" w:hAnsi="仿宋" w:cs="宋体" w:hint="eastAsia"/>
          <w:b/>
          <w:color w:val="000000" w:themeColor="text1"/>
          <w:kern w:val="0"/>
          <w:sz w:val="32"/>
          <w:szCs w:val="32"/>
          <w:lang w:val="zh-TW" w:bidi="zh-TW"/>
        </w:rPr>
        <w:t xml:space="preserve"> </w:t>
      </w:r>
      <w:r w:rsidRPr="009D36C7">
        <w:rPr>
          <w:rFonts w:ascii="仿宋" w:eastAsia="仿宋" w:hAnsi="仿宋" w:cs="宋体"/>
          <w:color w:val="000000" w:themeColor="text1"/>
          <w:kern w:val="0"/>
          <w:sz w:val="32"/>
          <w:szCs w:val="32"/>
          <w:lang w:val="zh-TW" w:eastAsia="zh-TW" w:bidi="zh-TW"/>
        </w:rPr>
        <w:t>本规则由</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党委制定，经学校党委审核同意后实施，由</w:t>
      </w:r>
      <w:r w:rsidR="00D27382" w:rsidRPr="009D36C7">
        <w:rPr>
          <w:rFonts w:ascii="仿宋" w:eastAsia="仿宋" w:hAnsi="仿宋" w:cs="宋体" w:hint="eastAsia"/>
          <w:color w:val="000000" w:themeColor="text1"/>
          <w:kern w:val="0"/>
          <w:sz w:val="32"/>
          <w:szCs w:val="32"/>
          <w:lang w:val="zh-TW" w:bidi="zh-TW"/>
        </w:rPr>
        <w:t>学院</w:t>
      </w:r>
      <w:r w:rsidRPr="009D36C7">
        <w:rPr>
          <w:rFonts w:ascii="仿宋" w:eastAsia="仿宋" w:hAnsi="仿宋" w:cs="宋体"/>
          <w:color w:val="000000" w:themeColor="text1"/>
          <w:kern w:val="0"/>
          <w:sz w:val="32"/>
          <w:szCs w:val="32"/>
          <w:lang w:val="zh-TW" w:eastAsia="zh-TW" w:bidi="zh-TW"/>
        </w:rPr>
        <w:t>党委负责解释。</w:t>
      </w:r>
    </w:p>
    <w:p w14:paraId="201F73F9" w14:textId="528CFF41" w:rsidR="00C168A9" w:rsidRPr="009D36C7" w:rsidRDefault="00D953E0" w:rsidP="00FF4422">
      <w:pPr>
        <w:autoSpaceDE w:val="0"/>
        <w:autoSpaceDN w:val="0"/>
        <w:adjustRightInd w:val="0"/>
        <w:snapToGrid w:val="0"/>
        <w:spacing w:line="520" w:lineRule="exact"/>
        <w:ind w:firstLineChars="200" w:firstLine="643"/>
        <w:rPr>
          <w:rFonts w:ascii="仿宋" w:eastAsia="仿宋" w:hAnsi="仿宋" w:cs="宋体"/>
          <w:color w:val="000000" w:themeColor="text1"/>
          <w:kern w:val="0"/>
          <w:sz w:val="32"/>
          <w:szCs w:val="32"/>
          <w:lang w:val="zh-TW" w:bidi="zh-TW"/>
        </w:rPr>
      </w:pPr>
      <w:r w:rsidRPr="009D36C7">
        <w:rPr>
          <w:rFonts w:ascii="仿宋" w:eastAsia="仿宋" w:hAnsi="仿宋" w:cs="宋体"/>
          <w:b/>
          <w:color w:val="000000" w:themeColor="text1"/>
          <w:kern w:val="0"/>
          <w:sz w:val="32"/>
          <w:szCs w:val="32"/>
          <w:lang w:val="zh-TW" w:eastAsia="zh-TW" w:bidi="zh-TW"/>
        </w:rPr>
        <w:t>第</w:t>
      </w:r>
      <w:r w:rsidR="00912DDE" w:rsidRPr="009D36C7">
        <w:rPr>
          <w:rFonts w:ascii="仿宋" w:eastAsia="仿宋" w:hAnsi="仿宋" w:cs="宋体" w:hint="eastAsia"/>
          <w:b/>
          <w:color w:val="000000" w:themeColor="text1"/>
          <w:kern w:val="0"/>
          <w:sz w:val="32"/>
          <w:szCs w:val="32"/>
          <w:lang w:val="zh-TW" w:bidi="zh-TW"/>
        </w:rPr>
        <w:t>十九</w:t>
      </w:r>
      <w:r w:rsidRPr="009D36C7">
        <w:rPr>
          <w:rFonts w:ascii="仿宋" w:eastAsia="仿宋" w:hAnsi="仿宋" w:cs="宋体"/>
          <w:b/>
          <w:color w:val="000000" w:themeColor="text1"/>
          <w:kern w:val="0"/>
          <w:sz w:val="32"/>
          <w:szCs w:val="32"/>
          <w:lang w:val="zh-TW" w:eastAsia="zh-TW" w:bidi="zh-TW"/>
        </w:rPr>
        <w:t>条</w:t>
      </w:r>
      <w:r w:rsidR="00C168A9" w:rsidRPr="009D36C7">
        <w:rPr>
          <w:rFonts w:ascii="仿宋" w:eastAsia="仿宋" w:hAnsi="仿宋" w:cs="宋体" w:hint="eastAsia"/>
          <w:b/>
          <w:color w:val="000000" w:themeColor="text1"/>
          <w:kern w:val="0"/>
          <w:sz w:val="32"/>
          <w:szCs w:val="32"/>
          <w:lang w:val="zh-TW" w:bidi="zh-TW"/>
        </w:rPr>
        <w:t xml:space="preserve"> </w:t>
      </w:r>
      <w:r w:rsidR="00C168A9" w:rsidRPr="009D36C7">
        <w:rPr>
          <w:rFonts w:ascii="仿宋" w:eastAsia="仿宋" w:hAnsi="仿宋" w:cs="宋体" w:hint="eastAsia"/>
          <w:color w:val="000000" w:themeColor="text1"/>
          <w:kern w:val="0"/>
          <w:sz w:val="32"/>
          <w:szCs w:val="32"/>
          <w:lang w:val="zh-TW" w:bidi="zh-TW"/>
        </w:rPr>
        <w:t>本规则如与上级规定不一致时，以上级规定为准。</w:t>
      </w:r>
    </w:p>
    <w:p w14:paraId="293F6361" w14:textId="06F7C4F7" w:rsidR="00913598" w:rsidRPr="009D36C7" w:rsidRDefault="00C168A9" w:rsidP="00FF4422">
      <w:pPr>
        <w:spacing w:line="360" w:lineRule="auto"/>
        <w:ind w:firstLineChars="200" w:firstLine="643"/>
        <w:rPr>
          <w:rFonts w:ascii="仿宋" w:eastAsia="仿宋" w:hAnsi="仿宋" w:cs="宋体"/>
          <w:color w:val="000000" w:themeColor="text1"/>
          <w:kern w:val="0"/>
          <w:sz w:val="32"/>
          <w:szCs w:val="32"/>
          <w:lang w:val="zh-TW" w:bidi="zh-TW"/>
        </w:rPr>
      </w:pPr>
      <w:r w:rsidRPr="009D36C7">
        <w:rPr>
          <w:rFonts w:ascii="仿宋" w:eastAsia="仿宋" w:hAnsi="仿宋" w:cs="宋体" w:hint="eastAsia"/>
          <w:b/>
          <w:color w:val="000000" w:themeColor="text1"/>
          <w:kern w:val="0"/>
          <w:sz w:val="32"/>
          <w:szCs w:val="32"/>
          <w:lang w:val="zh-TW" w:eastAsia="zh-TW" w:bidi="zh-TW"/>
        </w:rPr>
        <w:t>第二十条</w:t>
      </w:r>
      <w:r w:rsidR="00D953E0" w:rsidRPr="009D36C7">
        <w:rPr>
          <w:rFonts w:ascii="仿宋" w:eastAsia="仿宋" w:hAnsi="仿宋" w:cs="宋体"/>
          <w:color w:val="000000" w:themeColor="text1"/>
          <w:kern w:val="0"/>
          <w:sz w:val="32"/>
          <w:szCs w:val="32"/>
          <w:lang w:val="zh-TW" w:bidi="zh-TW"/>
        </w:rPr>
        <w:t xml:space="preserve"> 本规则自</w:t>
      </w:r>
      <w:r w:rsidR="00402A96" w:rsidRPr="009D36C7">
        <w:rPr>
          <w:rFonts w:ascii="仿宋" w:eastAsia="仿宋" w:hAnsi="仿宋" w:cs="宋体" w:hint="eastAsia"/>
          <w:color w:val="000000" w:themeColor="text1"/>
          <w:kern w:val="0"/>
          <w:sz w:val="32"/>
          <w:szCs w:val="32"/>
          <w:lang w:val="zh-TW" w:bidi="zh-TW"/>
        </w:rPr>
        <w:t>2020</w:t>
      </w:r>
      <w:r w:rsidR="00D953E0" w:rsidRPr="009D36C7">
        <w:rPr>
          <w:rFonts w:ascii="仿宋" w:eastAsia="仿宋" w:hAnsi="仿宋" w:cs="宋体"/>
          <w:color w:val="000000" w:themeColor="text1"/>
          <w:kern w:val="0"/>
          <w:sz w:val="32"/>
          <w:szCs w:val="32"/>
          <w:lang w:val="zh-TW" w:bidi="zh-TW"/>
        </w:rPr>
        <w:t>年</w:t>
      </w:r>
      <w:r w:rsidR="00402A96" w:rsidRPr="009D36C7">
        <w:rPr>
          <w:rFonts w:ascii="仿宋" w:eastAsia="仿宋" w:hAnsi="仿宋" w:cs="宋体" w:hint="eastAsia"/>
          <w:color w:val="000000" w:themeColor="text1"/>
          <w:kern w:val="0"/>
          <w:sz w:val="32"/>
          <w:szCs w:val="32"/>
          <w:lang w:val="zh-TW" w:bidi="zh-TW"/>
        </w:rPr>
        <w:t>1</w:t>
      </w:r>
      <w:r w:rsidRPr="009D36C7">
        <w:rPr>
          <w:rFonts w:ascii="仿宋" w:eastAsia="仿宋" w:hAnsi="仿宋" w:cs="宋体"/>
          <w:color w:val="000000" w:themeColor="text1"/>
          <w:kern w:val="0"/>
          <w:sz w:val="32"/>
          <w:szCs w:val="32"/>
          <w:lang w:val="zh-TW" w:eastAsia="zh-TW" w:bidi="zh-TW"/>
        </w:rPr>
        <w:t>1</w:t>
      </w:r>
      <w:r w:rsidR="00D953E0" w:rsidRPr="009D36C7">
        <w:rPr>
          <w:rFonts w:ascii="仿宋" w:eastAsia="仿宋" w:hAnsi="仿宋" w:cs="宋体"/>
          <w:color w:val="000000" w:themeColor="text1"/>
          <w:kern w:val="0"/>
          <w:sz w:val="32"/>
          <w:szCs w:val="32"/>
          <w:lang w:val="zh-TW" w:bidi="zh-TW"/>
        </w:rPr>
        <w:t>月</w:t>
      </w:r>
      <w:r w:rsidRPr="009D36C7">
        <w:rPr>
          <w:rFonts w:ascii="仿宋" w:eastAsia="仿宋" w:hAnsi="仿宋" w:cs="宋体"/>
          <w:color w:val="000000" w:themeColor="text1"/>
          <w:kern w:val="0"/>
          <w:sz w:val="32"/>
          <w:szCs w:val="32"/>
          <w:lang w:val="zh-TW" w:eastAsia="zh-TW" w:bidi="zh-TW"/>
        </w:rPr>
        <w:t>30</w:t>
      </w:r>
      <w:r w:rsidR="00D953E0" w:rsidRPr="009D36C7">
        <w:rPr>
          <w:rFonts w:ascii="仿宋" w:eastAsia="仿宋" w:hAnsi="仿宋" w:cs="宋体"/>
          <w:color w:val="000000" w:themeColor="text1"/>
          <w:kern w:val="0"/>
          <w:sz w:val="32"/>
          <w:szCs w:val="32"/>
          <w:lang w:val="zh-TW" w:bidi="zh-TW"/>
        </w:rPr>
        <w:t>日起施行。原《</w:t>
      </w:r>
      <w:r w:rsidR="00402A96" w:rsidRPr="009D36C7">
        <w:rPr>
          <w:rFonts w:ascii="仿宋" w:eastAsia="仿宋" w:hAnsi="仿宋" w:cs="宋体" w:hint="eastAsia"/>
          <w:color w:val="000000" w:themeColor="text1"/>
          <w:kern w:val="0"/>
          <w:sz w:val="32"/>
          <w:szCs w:val="32"/>
          <w:lang w:val="zh-TW" w:bidi="zh-TW"/>
        </w:rPr>
        <w:t>艺术设计</w:t>
      </w:r>
      <w:r w:rsidR="00D953E0" w:rsidRPr="009D36C7">
        <w:rPr>
          <w:rFonts w:ascii="仿宋" w:eastAsia="仿宋" w:hAnsi="仿宋" w:cs="宋体"/>
          <w:color w:val="000000" w:themeColor="text1"/>
          <w:kern w:val="0"/>
          <w:sz w:val="32"/>
          <w:szCs w:val="32"/>
          <w:lang w:val="zh-TW" w:bidi="zh-TW"/>
        </w:rPr>
        <w:t>学院</w:t>
      </w:r>
      <w:r w:rsidR="00402A96" w:rsidRPr="009D36C7">
        <w:rPr>
          <w:rFonts w:ascii="仿宋" w:eastAsia="仿宋" w:hAnsi="仿宋" w:cs="宋体" w:hint="eastAsia"/>
          <w:color w:val="000000" w:themeColor="text1"/>
          <w:kern w:val="0"/>
          <w:sz w:val="32"/>
          <w:szCs w:val="32"/>
          <w:lang w:val="zh-TW" w:bidi="zh-TW"/>
        </w:rPr>
        <w:t>/服装学院</w:t>
      </w:r>
      <w:r w:rsidR="00876703" w:rsidRPr="009D36C7">
        <w:rPr>
          <w:rFonts w:ascii="仿宋" w:eastAsia="仿宋" w:hAnsi="仿宋" w:cs="宋体"/>
          <w:color w:val="000000" w:themeColor="text1"/>
          <w:kern w:val="0"/>
          <w:sz w:val="32"/>
          <w:szCs w:val="32"/>
          <w:lang w:val="zh-TW" w:bidi="zh-TW"/>
        </w:rPr>
        <w:t>党委会会议议事规则</w:t>
      </w:r>
      <w:r w:rsidR="00AE7FC1" w:rsidRPr="009D36C7">
        <w:rPr>
          <w:rFonts w:ascii="仿宋" w:eastAsia="仿宋" w:hAnsi="仿宋" w:cs="宋体" w:hint="eastAsia"/>
          <w:color w:val="000000" w:themeColor="text1"/>
          <w:kern w:val="0"/>
          <w:sz w:val="32"/>
          <w:szCs w:val="32"/>
          <w:lang w:val="zh-TW" w:bidi="zh-TW"/>
        </w:rPr>
        <w:t>（试用）</w:t>
      </w:r>
      <w:r w:rsidR="00876703" w:rsidRPr="009D36C7">
        <w:rPr>
          <w:rFonts w:ascii="仿宋" w:eastAsia="仿宋" w:hAnsi="仿宋" w:cs="宋体"/>
          <w:color w:val="000000" w:themeColor="text1"/>
          <w:kern w:val="0"/>
          <w:sz w:val="32"/>
          <w:szCs w:val="32"/>
          <w:lang w:val="zh-TW" w:bidi="zh-TW"/>
        </w:rPr>
        <w:t>》同时废止</w:t>
      </w:r>
      <w:r w:rsidR="00876703" w:rsidRPr="009D36C7">
        <w:rPr>
          <w:rFonts w:ascii="仿宋" w:eastAsia="仿宋" w:hAnsi="仿宋" w:cs="宋体" w:hint="eastAsia"/>
          <w:color w:val="000000" w:themeColor="text1"/>
          <w:kern w:val="0"/>
          <w:sz w:val="32"/>
          <w:szCs w:val="32"/>
          <w:lang w:val="zh-TW" w:bidi="zh-TW"/>
        </w:rPr>
        <w:t>。</w:t>
      </w:r>
    </w:p>
    <w:p w14:paraId="24123647" w14:textId="69B9132A" w:rsidR="00FF4422" w:rsidRDefault="00FF4422" w:rsidP="00C168A9">
      <w:pPr>
        <w:spacing w:line="400" w:lineRule="exact"/>
        <w:rPr>
          <w:rFonts w:ascii="仿宋_GB2312" w:eastAsia="仿宋_GB2312" w:hAnsi="仿宋"/>
          <w:iCs/>
          <w:sz w:val="32"/>
          <w:szCs w:val="32"/>
        </w:rPr>
      </w:pPr>
    </w:p>
    <w:p w14:paraId="7C211622" w14:textId="1C5B1B6D" w:rsidR="00FF4422" w:rsidRDefault="00FF4422" w:rsidP="00C168A9">
      <w:pPr>
        <w:spacing w:line="400" w:lineRule="exact"/>
        <w:rPr>
          <w:rFonts w:ascii="仿宋_GB2312" w:eastAsia="仿宋_GB2312" w:hAnsi="仿宋"/>
          <w:iCs/>
          <w:sz w:val="32"/>
          <w:szCs w:val="32"/>
        </w:rPr>
      </w:pPr>
    </w:p>
    <w:p w14:paraId="6E37EED9" w14:textId="72D2FB42" w:rsidR="00FF4422" w:rsidRDefault="00FF4422" w:rsidP="00C168A9">
      <w:pPr>
        <w:spacing w:line="400" w:lineRule="exact"/>
        <w:rPr>
          <w:rFonts w:ascii="仿宋_GB2312" w:eastAsia="仿宋_GB2312" w:hAnsi="仿宋"/>
          <w:iCs/>
          <w:sz w:val="32"/>
          <w:szCs w:val="32"/>
        </w:rPr>
      </w:pPr>
    </w:p>
    <w:p w14:paraId="22FDF9B5" w14:textId="0461496F" w:rsidR="00FF4422" w:rsidRDefault="00FF4422" w:rsidP="00C168A9">
      <w:pPr>
        <w:spacing w:line="400" w:lineRule="exact"/>
        <w:rPr>
          <w:rFonts w:ascii="仿宋_GB2312" w:eastAsia="仿宋_GB2312" w:hAnsi="仿宋"/>
          <w:iCs/>
          <w:sz w:val="32"/>
          <w:szCs w:val="32"/>
        </w:rPr>
      </w:pPr>
    </w:p>
    <w:p w14:paraId="234ACF0A" w14:textId="07F57074" w:rsidR="00FF4422" w:rsidRDefault="00FF4422" w:rsidP="00C168A9">
      <w:pPr>
        <w:spacing w:line="400" w:lineRule="exact"/>
        <w:rPr>
          <w:rFonts w:ascii="仿宋_GB2312" w:eastAsia="仿宋_GB2312" w:hAnsi="仿宋"/>
          <w:iCs/>
          <w:sz w:val="32"/>
          <w:szCs w:val="32"/>
        </w:rPr>
      </w:pPr>
    </w:p>
    <w:p w14:paraId="6DE7BFFF" w14:textId="6EBD79C4" w:rsidR="00FF4422" w:rsidRDefault="00FF4422" w:rsidP="00C168A9">
      <w:pPr>
        <w:spacing w:line="400" w:lineRule="exact"/>
        <w:rPr>
          <w:rFonts w:ascii="仿宋_GB2312" w:eastAsia="仿宋_GB2312" w:hAnsi="仿宋"/>
          <w:iCs/>
          <w:sz w:val="32"/>
          <w:szCs w:val="32"/>
        </w:rPr>
      </w:pPr>
    </w:p>
    <w:p w14:paraId="75F55633" w14:textId="5FF8E86C" w:rsidR="00FF4422" w:rsidRDefault="00FF4422" w:rsidP="00C168A9">
      <w:pPr>
        <w:spacing w:line="400" w:lineRule="exact"/>
        <w:rPr>
          <w:rFonts w:ascii="仿宋_GB2312" w:eastAsia="仿宋_GB2312" w:hAnsi="仿宋"/>
          <w:iCs/>
          <w:sz w:val="32"/>
          <w:szCs w:val="32"/>
        </w:rPr>
      </w:pPr>
    </w:p>
    <w:p w14:paraId="6AF967D9" w14:textId="7D11F041" w:rsidR="00FF4422" w:rsidRDefault="00FF4422" w:rsidP="00C168A9">
      <w:pPr>
        <w:spacing w:line="400" w:lineRule="exact"/>
        <w:rPr>
          <w:rFonts w:ascii="仿宋_GB2312" w:eastAsia="仿宋_GB2312" w:hAnsi="仿宋"/>
          <w:iCs/>
          <w:sz w:val="32"/>
          <w:szCs w:val="32"/>
        </w:rPr>
      </w:pPr>
    </w:p>
    <w:p w14:paraId="343AFAB4" w14:textId="77777777" w:rsidR="00FF4422" w:rsidRPr="00C168A9" w:rsidRDefault="00FF4422" w:rsidP="00C168A9">
      <w:pPr>
        <w:spacing w:line="400" w:lineRule="exact"/>
        <w:rPr>
          <w:rFonts w:ascii="仿宋_GB2312" w:eastAsia="仿宋_GB2312" w:hAnsi="仿宋"/>
          <w:iCs/>
          <w:sz w:val="32"/>
          <w:szCs w:val="32"/>
        </w:rPr>
      </w:pPr>
    </w:p>
    <w:p w14:paraId="653B4C29" w14:textId="1164E010" w:rsidR="00C168A9" w:rsidRPr="00C168A9" w:rsidRDefault="00C168A9" w:rsidP="00C168A9">
      <w:pPr>
        <w:spacing w:line="400" w:lineRule="exact"/>
        <w:rPr>
          <w:rFonts w:ascii="仿宋_GB2312" w:eastAsia="仿宋_GB2312"/>
          <w:b/>
          <w:iCs/>
          <w:sz w:val="30"/>
          <w:szCs w:val="30"/>
        </w:rPr>
      </w:pPr>
      <w:r w:rsidRPr="00C168A9">
        <w:rPr>
          <w:rFonts w:ascii="仿宋_GB2312" w:eastAsia="仿宋_GB2312" w:hint="eastAsia"/>
          <w:b/>
          <w:iCs/>
          <w:sz w:val="30"/>
          <w:szCs w:val="30"/>
        </w:rPr>
        <w:t>发：各党支部、系部、室、中心</w:t>
      </w:r>
      <w:r w:rsidRPr="00C168A9">
        <w:rPr>
          <w:iCs/>
          <w:noProof/>
          <w:sz w:val="30"/>
          <w:szCs w:val="30"/>
        </w:rPr>
        <mc:AlternateContent>
          <mc:Choice Requires="wps">
            <w:drawing>
              <wp:anchor distT="0" distB="0" distL="114935" distR="114935" simplePos="0" relativeHeight="251662336" behindDoc="0" locked="0" layoutInCell="1" allowOverlap="1" wp14:anchorId="52D044DB" wp14:editId="3A794437">
                <wp:simplePos x="0" y="0"/>
                <wp:positionH relativeFrom="column">
                  <wp:posOffset>-28575</wp:posOffset>
                </wp:positionH>
                <wp:positionV relativeFrom="paragraph">
                  <wp:posOffset>13335</wp:posOffset>
                </wp:positionV>
                <wp:extent cx="5829300" cy="0"/>
                <wp:effectExtent l="9525" t="13335" r="9525" b="152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531C" id="直接连接符 4" o:spid="_x0000_s1026" style="position:absolute;left:0;text-align:lef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2.25pt,1.05pt" to="4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" strokeweight="1pt"/>
            </w:pict>
          </mc:Fallback>
        </mc:AlternateContent>
      </w:r>
      <w:r w:rsidRPr="00C168A9">
        <w:rPr>
          <w:rFonts w:ascii="仿宋_GB2312" w:eastAsia="仿宋_GB2312" w:hint="eastAsia"/>
          <w:b/>
          <w:iCs/>
          <w:sz w:val="30"/>
          <w:szCs w:val="30"/>
        </w:rPr>
        <w:t xml:space="preserve">   抄报：党委组织部 </w:t>
      </w:r>
    </w:p>
    <w:p w14:paraId="38EF63B1" w14:textId="3106113E" w:rsidR="00C168A9" w:rsidRPr="009D36C7" w:rsidRDefault="00C168A9" w:rsidP="009D36C7">
      <w:pPr>
        <w:spacing w:line="460" w:lineRule="exact"/>
        <w:rPr>
          <w:rFonts w:ascii="仿宋_GB2312" w:eastAsia="仿宋_GB2312" w:hint="eastAsia"/>
          <w:b/>
          <w:iCs/>
          <w:sz w:val="30"/>
          <w:szCs w:val="30"/>
        </w:rPr>
      </w:pPr>
      <w:r w:rsidRPr="00C168A9">
        <w:rPr>
          <w:iCs/>
          <w:noProof/>
          <w:sz w:val="30"/>
          <w:szCs w:val="30"/>
        </w:rPr>
        <mc:AlternateContent>
          <mc:Choice Requires="wps">
            <w:drawing>
              <wp:anchor distT="0" distB="0" distL="114935" distR="114935" simplePos="0" relativeHeight="251663360" behindDoc="0" locked="0" layoutInCell="1" allowOverlap="1" wp14:anchorId="1AEE714F" wp14:editId="73E92432">
                <wp:simplePos x="0" y="0"/>
                <wp:positionH relativeFrom="column">
                  <wp:posOffset>0</wp:posOffset>
                </wp:positionH>
                <wp:positionV relativeFrom="paragraph">
                  <wp:posOffset>2540</wp:posOffset>
                </wp:positionV>
                <wp:extent cx="5800725"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50D0" id="直接连接符 3" o:spid="_x0000_s1026" style="position:absolute;left:0;text-align:lef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0,.2pt" to="45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" strokeweight="1pt"/>
            </w:pict>
          </mc:Fallback>
        </mc:AlternateContent>
      </w:r>
      <w:r w:rsidRPr="00C168A9">
        <w:rPr>
          <w:iCs/>
          <w:noProof/>
          <w:sz w:val="30"/>
          <w:szCs w:val="30"/>
        </w:rPr>
        <mc:AlternateContent>
          <mc:Choice Requires="wps">
            <w:drawing>
              <wp:anchor distT="0" distB="0" distL="114935" distR="114935" simplePos="0" relativeHeight="251661312" behindDoc="0" locked="0" layoutInCell="1" allowOverlap="1" wp14:anchorId="487D9ED1" wp14:editId="5AD379EB">
                <wp:simplePos x="0" y="0"/>
                <wp:positionH relativeFrom="column">
                  <wp:posOffset>0</wp:posOffset>
                </wp:positionH>
                <wp:positionV relativeFrom="paragraph">
                  <wp:posOffset>309880</wp:posOffset>
                </wp:positionV>
                <wp:extent cx="5800725" cy="0"/>
                <wp:effectExtent l="9525" t="14605" r="9525" b="13970"/>
                <wp:wrapSquare wrapText="bothSides"/>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1D5F" id="直接连接符 2" o:spid="_x0000_s1026" style="position:absolute;left:0;text-align:lef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0,24.4pt" to="456.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" strokeweight="1pt">
                <w10:wrap type="square"/>
              </v:line>
            </w:pict>
          </mc:Fallback>
        </mc:AlternateContent>
      </w:r>
      <w:r w:rsidRPr="00C168A9">
        <w:rPr>
          <w:rFonts w:ascii="仿宋_GB2312" w:eastAsia="仿宋_GB2312" w:hint="eastAsia"/>
          <w:b/>
          <w:iCs/>
          <w:sz w:val="30"/>
          <w:szCs w:val="30"/>
        </w:rPr>
        <w:t xml:space="preserve">浙江科技学院艺术设计学院/服装学院党委  </w:t>
      </w:r>
      <w:r w:rsidRPr="00C168A9">
        <w:rPr>
          <w:rFonts w:ascii="仿宋_GB2312" w:eastAsia="仿宋_GB2312"/>
          <w:b/>
          <w:iCs/>
          <w:sz w:val="30"/>
          <w:szCs w:val="30"/>
        </w:rPr>
        <w:t>20</w:t>
      </w:r>
      <w:r w:rsidR="00FF4422">
        <w:rPr>
          <w:rFonts w:ascii="仿宋_GB2312" w:eastAsia="仿宋_GB2312"/>
          <w:b/>
          <w:iCs/>
          <w:sz w:val="30"/>
          <w:szCs w:val="30"/>
        </w:rPr>
        <w:t>20</w:t>
      </w:r>
      <w:r w:rsidRPr="00C168A9">
        <w:rPr>
          <w:rFonts w:ascii="仿宋_GB2312" w:eastAsia="仿宋_GB2312" w:hint="eastAsia"/>
          <w:b/>
          <w:iCs/>
          <w:sz w:val="30"/>
          <w:szCs w:val="30"/>
        </w:rPr>
        <w:t>年</w:t>
      </w:r>
      <w:r w:rsidR="00FF4422">
        <w:rPr>
          <w:rFonts w:ascii="仿宋_GB2312" w:eastAsia="仿宋_GB2312"/>
          <w:b/>
          <w:iCs/>
          <w:sz w:val="30"/>
          <w:szCs w:val="30"/>
        </w:rPr>
        <w:t>11</w:t>
      </w:r>
      <w:r w:rsidRPr="00C168A9">
        <w:rPr>
          <w:rFonts w:ascii="仿宋_GB2312" w:eastAsia="仿宋_GB2312" w:hint="eastAsia"/>
          <w:b/>
          <w:iCs/>
          <w:sz w:val="30"/>
          <w:szCs w:val="30"/>
        </w:rPr>
        <w:t>月</w:t>
      </w:r>
      <w:r w:rsidR="00FF4422">
        <w:rPr>
          <w:rFonts w:ascii="仿宋_GB2312" w:eastAsia="仿宋_GB2312"/>
          <w:b/>
          <w:iCs/>
          <w:sz w:val="30"/>
          <w:szCs w:val="30"/>
        </w:rPr>
        <w:t>30</w:t>
      </w:r>
      <w:r w:rsidRPr="00C168A9">
        <w:rPr>
          <w:rFonts w:ascii="仿宋_GB2312" w:eastAsia="仿宋_GB2312" w:hint="eastAsia"/>
          <w:b/>
          <w:iCs/>
          <w:sz w:val="30"/>
          <w:szCs w:val="30"/>
        </w:rPr>
        <w:t xml:space="preserve">日印发 </w:t>
      </w:r>
    </w:p>
    <w:sectPr w:rsidR="00C168A9" w:rsidRPr="009D36C7" w:rsidSect="008D6B74">
      <w:footerReference w:type="default" r:id="rId9"/>
      <w:pgSz w:w="11906" w:h="16838"/>
      <w:pgMar w:top="1134" w:right="1440" w:bottom="1134"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EA5C" w14:textId="77777777" w:rsidR="00240A05" w:rsidRDefault="00240A05" w:rsidP="000A65E5">
      <w:r>
        <w:separator/>
      </w:r>
    </w:p>
  </w:endnote>
  <w:endnote w:type="continuationSeparator" w:id="0">
    <w:p w14:paraId="650B0D53" w14:textId="77777777" w:rsidR="00240A05" w:rsidRDefault="00240A05" w:rsidP="000A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258725"/>
      <w:docPartObj>
        <w:docPartGallery w:val="Page Numbers (Bottom of Page)"/>
        <w:docPartUnique/>
      </w:docPartObj>
    </w:sdtPr>
    <w:sdtEndPr/>
    <w:sdtContent>
      <w:p w14:paraId="403EA743" w14:textId="77777777" w:rsidR="007E361F" w:rsidRDefault="0085623C">
        <w:pPr>
          <w:pStyle w:val="a5"/>
          <w:jc w:val="right"/>
        </w:pPr>
        <w:r>
          <w:fldChar w:fldCharType="begin"/>
        </w:r>
        <w:r w:rsidR="007E361F">
          <w:instrText>PAGE   \* MERGEFORMAT</w:instrText>
        </w:r>
        <w:r>
          <w:fldChar w:fldCharType="separate"/>
        </w:r>
        <w:r w:rsidR="008564A9" w:rsidRPr="008564A9">
          <w:rPr>
            <w:noProof/>
            <w:lang w:val="zh-CN"/>
          </w:rPr>
          <w:t>-</w:t>
        </w:r>
        <w:r w:rsidR="008564A9">
          <w:rPr>
            <w:noProof/>
          </w:rPr>
          <w:t xml:space="preserve"> 1 -</w:t>
        </w:r>
        <w:r>
          <w:fldChar w:fldCharType="end"/>
        </w:r>
      </w:p>
    </w:sdtContent>
  </w:sdt>
  <w:p w14:paraId="3EA382AB" w14:textId="77777777" w:rsidR="007E361F" w:rsidRDefault="007E36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5F31" w14:textId="77777777" w:rsidR="00240A05" w:rsidRDefault="00240A05" w:rsidP="000A65E5">
      <w:r>
        <w:separator/>
      </w:r>
    </w:p>
  </w:footnote>
  <w:footnote w:type="continuationSeparator" w:id="0">
    <w:p w14:paraId="7B0C976B" w14:textId="77777777" w:rsidR="00240A05" w:rsidRDefault="00240A05" w:rsidP="000A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5200"/>
    <w:multiLevelType w:val="hybridMultilevel"/>
    <w:tmpl w:val="663EB09A"/>
    <w:lvl w:ilvl="0" w:tplc="A2CAD2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8B43FCA"/>
    <w:multiLevelType w:val="multilevel"/>
    <w:tmpl w:val="B1083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8355CC"/>
    <w:multiLevelType w:val="hybridMultilevel"/>
    <w:tmpl w:val="294E0DA8"/>
    <w:lvl w:ilvl="0" w:tplc="6C0EBD54">
      <w:start w:val="1"/>
      <w:numFmt w:val="japaneseCounting"/>
      <w:lvlText w:val="%1、"/>
      <w:lvlJc w:val="left"/>
      <w:pPr>
        <w:ind w:left="1858" w:hanging="1215"/>
      </w:pPr>
      <w:rPr>
        <w:rFonts w:ascii="仿宋_GB2312" w:eastAsia="仿宋_GB2312" w:hAnsi="仿宋" w:cs="Times New Roman"/>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4BA53B68"/>
    <w:multiLevelType w:val="multilevel"/>
    <w:tmpl w:val="B21675E4"/>
    <w:lvl w:ilvl="0">
      <w:start w:val="1"/>
      <w:numFmt w:val="decimal"/>
      <w:lvlText w:val="%1."/>
      <w:lvlJc w:val="left"/>
      <w:rPr>
        <w:rFonts w:ascii="黑体" w:eastAsia="黑体" w:hAnsi="黑体" w:cs="Times New Roman"/>
        <w:b w:val="0"/>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3036C3"/>
    <w:multiLevelType w:val="multilevel"/>
    <w:tmpl w:val="1D6641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C06108"/>
    <w:multiLevelType w:val="multilevel"/>
    <w:tmpl w:val="7EDAF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B11F7"/>
    <w:multiLevelType w:val="multilevel"/>
    <w:tmpl w:val="30F22060"/>
    <w:lvl w:ilvl="0">
      <w:start w:val="1"/>
      <w:numFmt w:val="decimal"/>
      <w:lvlText w:val="%1."/>
      <w:lvlJc w:val="left"/>
      <w:rPr>
        <w:rFonts w:ascii="黑体" w:eastAsia="黑体" w:hAnsi="黑体" w:cs="Times New Roman"/>
        <w:b w:val="0"/>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16F"/>
    <w:rsid w:val="00013885"/>
    <w:rsid w:val="00025E22"/>
    <w:rsid w:val="00041722"/>
    <w:rsid w:val="00060CC9"/>
    <w:rsid w:val="000A34F2"/>
    <w:rsid w:val="000A42BB"/>
    <w:rsid w:val="000A65E5"/>
    <w:rsid w:val="000D07D6"/>
    <w:rsid w:val="00104571"/>
    <w:rsid w:val="00121A88"/>
    <w:rsid w:val="00145EA4"/>
    <w:rsid w:val="00166573"/>
    <w:rsid w:val="00173D83"/>
    <w:rsid w:val="00180188"/>
    <w:rsid w:val="00186957"/>
    <w:rsid w:val="00191CFA"/>
    <w:rsid w:val="001979C8"/>
    <w:rsid w:val="001A6F25"/>
    <w:rsid w:val="001C1301"/>
    <w:rsid w:val="001C25E5"/>
    <w:rsid w:val="001C7F2E"/>
    <w:rsid w:val="00225310"/>
    <w:rsid w:val="002326B2"/>
    <w:rsid w:val="00237E7C"/>
    <w:rsid w:val="00240A05"/>
    <w:rsid w:val="002441FB"/>
    <w:rsid w:val="00254192"/>
    <w:rsid w:val="00291B02"/>
    <w:rsid w:val="0029727C"/>
    <w:rsid w:val="002B4AC7"/>
    <w:rsid w:val="002E119D"/>
    <w:rsid w:val="003226FA"/>
    <w:rsid w:val="0033516F"/>
    <w:rsid w:val="00335595"/>
    <w:rsid w:val="003723B6"/>
    <w:rsid w:val="003A4BBF"/>
    <w:rsid w:val="003A5246"/>
    <w:rsid w:val="003C543D"/>
    <w:rsid w:val="003D1F37"/>
    <w:rsid w:val="003E3E0C"/>
    <w:rsid w:val="003F1ED4"/>
    <w:rsid w:val="00402A96"/>
    <w:rsid w:val="004230E1"/>
    <w:rsid w:val="004440EE"/>
    <w:rsid w:val="0047329B"/>
    <w:rsid w:val="00475974"/>
    <w:rsid w:val="00493D25"/>
    <w:rsid w:val="004C2EF3"/>
    <w:rsid w:val="004C4372"/>
    <w:rsid w:val="004D50BA"/>
    <w:rsid w:val="004D636A"/>
    <w:rsid w:val="00523125"/>
    <w:rsid w:val="005436C4"/>
    <w:rsid w:val="005C45A7"/>
    <w:rsid w:val="005D34DB"/>
    <w:rsid w:val="005E0CFC"/>
    <w:rsid w:val="005F4733"/>
    <w:rsid w:val="0062371D"/>
    <w:rsid w:val="006309BF"/>
    <w:rsid w:val="006644AC"/>
    <w:rsid w:val="00670D5E"/>
    <w:rsid w:val="006744B3"/>
    <w:rsid w:val="00717964"/>
    <w:rsid w:val="007244DC"/>
    <w:rsid w:val="0077479E"/>
    <w:rsid w:val="007A15A2"/>
    <w:rsid w:val="007A297A"/>
    <w:rsid w:val="007A55C0"/>
    <w:rsid w:val="007B5B7B"/>
    <w:rsid w:val="007C3817"/>
    <w:rsid w:val="007D091D"/>
    <w:rsid w:val="007E361F"/>
    <w:rsid w:val="007E413D"/>
    <w:rsid w:val="008144B2"/>
    <w:rsid w:val="0085623C"/>
    <w:rsid w:val="008564A9"/>
    <w:rsid w:val="00876703"/>
    <w:rsid w:val="008B2230"/>
    <w:rsid w:val="008C539E"/>
    <w:rsid w:val="008D6B74"/>
    <w:rsid w:val="009120A5"/>
    <w:rsid w:val="00912DDE"/>
    <w:rsid w:val="00913598"/>
    <w:rsid w:val="00922C86"/>
    <w:rsid w:val="00940FCB"/>
    <w:rsid w:val="0095563F"/>
    <w:rsid w:val="00976F65"/>
    <w:rsid w:val="009D36C7"/>
    <w:rsid w:val="00A13157"/>
    <w:rsid w:val="00A40F8F"/>
    <w:rsid w:val="00A665DB"/>
    <w:rsid w:val="00A73387"/>
    <w:rsid w:val="00A83F7E"/>
    <w:rsid w:val="00AC0D60"/>
    <w:rsid w:val="00AC6478"/>
    <w:rsid w:val="00AE7FC1"/>
    <w:rsid w:val="00AF4D6D"/>
    <w:rsid w:val="00B16EC4"/>
    <w:rsid w:val="00B27182"/>
    <w:rsid w:val="00B32493"/>
    <w:rsid w:val="00B334F2"/>
    <w:rsid w:val="00B341C9"/>
    <w:rsid w:val="00B43AB5"/>
    <w:rsid w:val="00BA52B7"/>
    <w:rsid w:val="00BB4493"/>
    <w:rsid w:val="00BD0BBA"/>
    <w:rsid w:val="00BF67D8"/>
    <w:rsid w:val="00C07345"/>
    <w:rsid w:val="00C168A9"/>
    <w:rsid w:val="00C36919"/>
    <w:rsid w:val="00C37750"/>
    <w:rsid w:val="00C7290B"/>
    <w:rsid w:val="00C75063"/>
    <w:rsid w:val="00C967B8"/>
    <w:rsid w:val="00CD276C"/>
    <w:rsid w:val="00CD7AD6"/>
    <w:rsid w:val="00CE3950"/>
    <w:rsid w:val="00CE6843"/>
    <w:rsid w:val="00CF067F"/>
    <w:rsid w:val="00D0723F"/>
    <w:rsid w:val="00D27382"/>
    <w:rsid w:val="00D67E74"/>
    <w:rsid w:val="00D82273"/>
    <w:rsid w:val="00D827BB"/>
    <w:rsid w:val="00D86AE0"/>
    <w:rsid w:val="00D953E0"/>
    <w:rsid w:val="00D95787"/>
    <w:rsid w:val="00DD0AB5"/>
    <w:rsid w:val="00DE5703"/>
    <w:rsid w:val="00DE6E21"/>
    <w:rsid w:val="00E101F0"/>
    <w:rsid w:val="00E1059F"/>
    <w:rsid w:val="00E24673"/>
    <w:rsid w:val="00E45645"/>
    <w:rsid w:val="00E5188F"/>
    <w:rsid w:val="00E71C60"/>
    <w:rsid w:val="00E941BB"/>
    <w:rsid w:val="00E95FA1"/>
    <w:rsid w:val="00F06975"/>
    <w:rsid w:val="00F07D33"/>
    <w:rsid w:val="00F40E0E"/>
    <w:rsid w:val="00F511AC"/>
    <w:rsid w:val="00F52722"/>
    <w:rsid w:val="00F634C2"/>
    <w:rsid w:val="00F70808"/>
    <w:rsid w:val="00F77C05"/>
    <w:rsid w:val="00F85E78"/>
    <w:rsid w:val="00F85EBB"/>
    <w:rsid w:val="00F90C4A"/>
    <w:rsid w:val="00F979B9"/>
    <w:rsid w:val="00FA262B"/>
    <w:rsid w:val="00FE2540"/>
    <w:rsid w:val="00FE2F89"/>
    <w:rsid w:val="00FF4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36A2"/>
  <w15:docId w15:val="{9A789932-CD97-40BA-BCEF-9F3D561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5E5"/>
    <w:rPr>
      <w:sz w:val="18"/>
      <w:szCs w:val="18"/>
    </w:rPr>
  </w:style>
  <w:style w:type="paragraph" w:styleId="a5">
    <w:name w:val="footer"/>
    <w:basedOn w:val="a"/>
    <w:link w:val="a6"/>
    <w:uiPriority w:val="99"/>
    <w:unhideWhenUsed/>
    <w:rsid w:val="000A65E5"/>
    <w:pPr>
      <w:tabs>
        <w:tab w:val="center" w:pos="4153"/>
        <w:tab w:val="right" w:pos="8306"/>
      </w:tabs>
      <w:snapToGrid w:val="0"/>
      <w:jc w:val="left"/>
    </w:pPr>
    <w:rPr>
      <w:sz w:val="18"/>
      <w:szCs w:val="18"/>
    </w:rPr>
  </w:style>
  <w:style w:type="character" w:customStyle="1" w:styleId="a6">
    <w:name w:val="页脚 字符"/>
    <w:basedOn w:val="a0"/>
    <w:link w:val="a5"/>
    <w:uiPriority w:val="99"/>
    <w:rsid w:val="000A65E5"/>
    <w:rPr>
      <w:sz w:val="18"/>
      <w:szCs w:val="18"/>
    </w:rPr>
  </w:style>
  <w:style w:type="paragraph" w:styleId="a7">
    <w:name w:val="Balloon Text"/>
    <w:basedOn w:val="a"/>
    <w:link w:val="a8"/>
    <w:uiPriority w:val="99"/>
    <w:semiHidden/>
    <w:unhideWhenUsed/>
    <w:rsid w:val="000A65E5"/>
    <w:rPr>
      <w:sz w:val="18"/>
      <w:szCs w:val="18"/>
    </w:rPr>
  </w:style>
  <w:style w:type="character" w:customStyle="1" w:styleId="a8">
    <w:name w:val="批注框文本 字符"/>
    <w:basedOn w:val="a0"/>
    <w:link w:val="a7"/>
    <w:uiPriority w:val="99"/>
    <w:semiHidden/>
    <w:rsid w:val="000A65E5"/>
    <w:rPr>
      <w:sz w:val="18"/>
      <w:szCs w:val="18"/>
    </w:rPr>
  </w:style>
  <w:style w:type="character" w:customStyle="1" w:styleId="fontstyle01">
    <w:name w:val="fontstyle01"/>
    <w:basedOn w:val="a0"/>
    <w:rsid w:val="000D07D6"/>
    <w:rPr>
      <w:rFonts w:ascii="黑体" w:eastAsia="黑体" w:hAnsi="黑体" w:hint="eastAsia"/>
      <w:b w:val="0"/>
      <w:bCs w:val="0"/>
      <w:i w:val="0"/>
      <w:iCs w:val="0"/>
      <w:color w:val="000000"/>
      <w:sz w:val="32"/>
      <w:szCs w:val="32"/>
    </w:rPr>
  </w:style>
  <w:style w:type="paragraph" w:styleId="a9">
    <w:name w:val="List Paragraph"/>
    <w:basedOn w:val="a"/>
    <w:uiPriority w:val="34"/>
    <w:qFormat/>
    <w:rsid w:val="00A40F8F"/>
    <w:pPr>
      <w:ind w:firstLineChars="200" w:firstLine="420"/>
    </w:pPr>
  </w:style>
  <w:style w:type="character" w:customStyle="1" w:styleId="Bodytext1">
    <w:name w:val="Body text|1_"/>
    <w:basedOn w:val="a0"/>
    <w:link w:val="Bodytext10"/>
    <w:rsid w:val="0029727C"/>
    <w:rPr>
      <w:rFonts w:ascii="宋体" w:eastAsia="宋体" w:hAnsi="宋体" w:cs="宋体"/>
      <w:sz w:val="28"/>
      <w:szCs w:val="28"/>
      <w:lang w:val="zh-TW" w:eastAsia="zh-TW" w:bidi="zh-TW"/>
    </w:rPr>
  </w:style>
  <w:style w:type="paragraph" w:customStyle="1" w:styleId="Bodytext10">
    <w:name w:val="Body text|1"/>
    <w:basedOn w:val="a"/>
    <w:link w:val="Bodytext1"/>
    <w:rsid w:val="0029727C"/>
    <w:pPr>
      <w:spacing w:line="442" w:lineRule="auto"/>
      <w:ind w:firstLine="400"/>
      <w:jc w:val="left"/>
    </w:pPr>
    <w:rPr>
      <w:rFonts w:ascii="宋体" w:eastAsia="宋体" w:hAnsi="宋体" w:cs="宋体"/>
      <w:sz w:val="28"/>
      <w:szCs w:val="28"/>
      <w:lang w:val="zh-TW" w:eastAsia="zh-TW" w:bidi="zh-TW"/>
    </w:rPr>
  </w:style>
  <w:style w:type="character" w:customStyle="1" w:styleId="Headerorfooter2">
    <w:name w:val="Header or footer|2_"/>
    <w:basedOn w:val="a0"/>
    <w:link w:val="Headerorfooter20"/>
    <w:rsid w:val="008B2230"/>
    <w:rPr>
      <w:sz w:val="20"/>
      <w:szCs w:val="20"/>
      <w:lang w:val="zh-TW" w:eastAsia="zh-TW" w:bidi="zh-TW"/>
    </w:rPr>
  </w:style>
  <w:style w:type="paragraph" w:customStyle="1" w:styleId="Headerorfooter20">
    <w:name w:val="Header or footer|2"/>
    <w:basedOn w:val="a"/>
    <w:link w:val="Headerorfooter2"/>
    <w:rsid w:val="008B2230"/>
    <w:pPr>
      <w:jc w:val="left"/>
    </w:pPr>
    <w:rPr>
      <w:sz w:val="20"/>
      <w:szCs w:val="20"/>
      <w:lang w:val="zh-TW" w:eastAsia="zh-TW" w:bidi="zh-TW"/>
    </w:rPr>
  </w:style>
  <w:style w:type="character" w:customStyle="1" w:styleId="Headerorfooter1">
    <w:name w:val="Header or footer|1_"/>
    <w:basedOn w:val="a0"/>
    <w:link w:val="Headerorfooter10"/>
    <w:rsid w:val="00D953E0"/>
    <w:rPr>
      <w:lang w:val="zh-TW" w:eastAsia="zh-TW" w:bidi="zh-TW"/>
    </w:rPr>
  </w:style>
  <w:style w:type="paragraph" w:customStyle="1" w:styleId="Headerorfooter10">
    <w:name w:val="Header or footer|1"/>
    <w:basedOn w:val="a"/>
    <w:link w:val="Headerorfooter1"/>
    <w:rsid w:val="00D953E0"/>
    <w:pPr>
      <w:jc w:val="left"/>
    </w:pPr>
    <w:rPr>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D5AD7D-47E5-4BAD-988C-5DA1E245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CSY</cp:lastModifiedBy>
  <cp:revision>15</cp:revision>
  <cp:lastPrinted>2020-12-04T07:32:00Z</cp:lastPrinted>
  <dcterms:created xsi:type="dcterms:W3CDTF">2020-12-04T01:19:00Z</dcterms:created>
  <dcterms:modified xsi:type="dcterms:W3CDTF">2020-12-04T07:54:00Z</dcterms:modified>
</cp:coreProperties>
</file>